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85EA" w14:textId="4ECC7B90" w:rsidR="001226D6" w:rsidRPr="00E33947" w:rsidRDefault="001A664F" w:rsidP="001A664F">
      <w:pPr>
        <w:tabs>
          <w:tab w:val="center" w:pos="4819"/>
          <w:tab w:val="right" w:pos="9638"/>
        </w:tabs>
        <w:rPr>
          <w:sz w:val="24"/>
          <w:szCs w:val="24"/>
          <w:lang w:val="lt-LT"/>
        </w:rPr>
      </w:pPr>
      <w:r w:rsidRPr="00E33947">
        <w:rPr>
          <w:sz w:val="24"/>
          <w:szCs w:val="24"/>
          <w:lang w:val="lt-LT"/>
        </w:rPr>
        <w:tab/>
      </w:r>
      <w:r w:rsidR="009A3BD8" w:rsidRPr="00E33947">
        <w:rPr>
          <w:noProof/>
          <w:lang w:val="en-GB" w:eastAsia="en-GB"/>
        </w:rPr>
        <w:drawing>
          <wp:inline distT="0" distB="0" distL="0" distR="0" wp14:anchorId="478F2EAB" wp14:editId="5AFE2B8A">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E33947">
        <w:rPr>
          <w:sz w:val="24"/>
          <w:szCs w:val="24"/>
          <w:lang w:val="lt-LT"/>
        </w:rPr>
        <w:t xml:space="preserve"> </w:t>
      </w:r>
      <w:r w:rsidRPr="00E33947">
        <w:rPr>
          <w:sz w:val="24"/>
          <w:szCs w:val="24"/>
          <w:lang w:val="lt-LT"/>
        </w:rPr>
        <w:tab/>
      </w:r>
    </w:p>
    <w:p w14:paraId="0ACA85EB" w14:textId="77777777" w:rsidR="001226D6" w:rsidRPr="00E33947" w:rsidRDefault="001226D6" w:rsidP="00C524AB">
      <w:pPr>
        <w:rPr>
          <w:rFonts w:ascii="TimesLT" w:hAnsi="TimesLT"/>
          <w:b/>
          <w:sz w:val="24"/>
          <w:lang w:val="lt-LT"/>
        </w:rPr>
      </w:pPr>
    </w:p>
    <w:p w14:paraId="0ACA85EC" w14:textId="77777777" w:rsidR="001226D6" w:rsidRPr="00E33947" w:rsidRDefault="001226D6" w:rsidP="00C524AB">
      <w:pPr>
        <w:jc w:val="center"/>
        <w:rPr>
          <w:b/>
          <w:sz w:val="26"/>
          <w:lang w:val="lt-LT"/>
        </w:rPr>
      </w:pPr>
      <w:r w:rsidRPr="00E33947">
        <w:rPr>
          <w:b/>
          <w:sz w:val="26"/>
          <w:lang w:val="lt-LT"/>
        </w:rPr>
        <w:t>ROKIŠKIO RAJONO SAVIVALDYBĖS TARYBA</w:t>
      </w:r>
    </w:p>
    <w:p w14:paraId="0ACA85ED" w14:textId="77777777" w:rsidR="001226D6" w:rsidRPr="00E33947" w:rsidRDefault="001226D6" w:rsidP="00C524AB">
      <w:pPr>
        <w:jc w:val="center"/>
        <w:rPr>
          <w:b/>
          <w:sz w:val="26"/>
          <w:lang w:val="lt-LT"/>
        </w:rPr>
      </w:pPr>
    </w:p>
    <w:p w14:paraId="0ACA85EE" w14:textId="77777777" w:rsidR="001226D6" w:rsidRPr="00E33947" w:rsidRDefault="001226D6" w:rsidP="00C524AB">
      <w:pPr>
        <w:jc w:val="center"/>
        <w:rPr>
          <w:b/>
          <w:sz w:val="26"/>
          <w:lang w:val="lt-LT"/>
        </w:rPr>
      </w:pPr>
      <w:r w:rsidRPr="00E33947">
        <w:rPr>
          <w:b/>
          <w:sz w:val="26"/>
          <w:lang w:val="lt-LT"/>
        </w:rPr>
        <w:t>S P R E N D I M A S</w:t>
      </w:r>
    </w:p>
    <w:p w14:paraId="0ACA85EF" w14:textId="77777777" w:rsidR="001226D6" w:rsidRPr="00E33947" w:rsidRDefault="001226D6" w:rsidP="00C524AB">
      <w:pPr>
        <w:jc w:val="center"/>
        <w:rPr>
          <w:b/>
          <w:bCs/>
          <w:sz w:val="24"/>
          <w:szCs w:val="24"/>
          <w:lang w:val="lt-LT"/>
        </w:rPr>
      </w:pPr>
      <w:bookmarkStart w:id="0" w:name="_GoBack"/>
      <w:r w:rsidRPr="00E33947">
        <w:rPr>
          <w:b/>
          <w:bCs/>
          <w:sz w:val="24"/>
          <w:szCs w:val="24"/>
          <w:lang w:val="lt-LT"/>
        </w:rPr>
        <w:t>DĖL PRITARIMO VIEŠOSIOS ĮSTAIGOS ROKIŠKIO RAJONO LIGONINĖS DIREKTORIAUS</w:t>
      </w:r>
      <w:r w:rsidR="00B12122" w:rsidRPr="00E33947">
        <w:rPr>
          <w:b/>
          <w:bCs/>
          <w:sz w:val="24"/>
          <w:szCs w:val="24"/>
          <w:lang w:val="lt-LT"/>
        </w:rPr>
        <w:t xml:space="preserve"> </w:t>
      </w:r>
      <w:r w:rsidR="00637C00" w:rsidRPr="00E33947">
        <w:rPr>
          <w:b/>
          <w:bCs/>
          <w:sz w:val="24"/>
          <w:szCs w:val="24"/>
          <w:lang w:val="lt-LT"/>
        </w:rPr>
        <w:t>2017</w:t>
      </w:r>
      <w:r w:rsidR="00B12122" w:rsidRPr="00E33947">
        <w:rPr>
          <w:b/>
          <w:bCs/>
          <w:sz w:val="24"/>
          <w:szCs w:val="24"/>
          <w:lang w:val="lt-LT"/>
        </w:rPr>
        <w:t xml:space="preserve"> METŲ</w:t>
      </w:r>
      <w:r w:rsidRPr="00E33947">
        <w:rPr>
          <w:b/>
          <w:bCs/>
          <w:sz w:val="24"/>
          <w:szCs w:val="24"/>
          <w:lang w:val="lt-LT"/>
        </w:rPr>
        <w:t xml:space="preserve"> VEIKLOS ATASKAITAI</w:t>
      </w:r>
    </w:p>
    <w:bookmarkEnd w:id="0"/>
    <w:p w14:paraId="0ACA85F0" w14:textId="77777777" w:rsidR="001226D6" w:rsidRPr="00E33947" w:rsidRDefault="001226D6" w:rsidP="00C524AB">
      <w:pPr>
        <w:jc w:val="center"/>
        <w:rPr>
          <w:b/>
          <w:bCs/>
          <w:sz w:val="24"/>
          <w:szCs w:val="24"/>
          <w:lang w:val="lt-LT"/>
        </w:rPr>
      </w:pPr>
    </w:p>
    <w:p w14:paraId="0ACA85F1" w14:textId="77777777" w:rsidR="001226D6" w:rsidRPr="00E33947" w:rsidRDefault="00637C00" w:rsidP="00C524AB">
      <w:pPr>
        <w:jc w:val="center"/>
        <w:rPr>
          <w:sz w:val="24"/>
          <w:szCs w:val="24"/>
          <w:lang w:val="lt-LT"/>
        </w:rPr>
      </w:pPr>
      <w:r w:rsidRPr="00E33947">
        <w:rPr>
          <w:sz w:val="24"/>
          <w:szCs w:val="24"/>
          <w:lang w:val="lt-LT"/>
        </w:rPr>
        <w:t>2018 m. balandžio 27</w:t>
      </w:r>
      <w:r w:rsidR="001226D6" w:rsidRPr="00E33947">
        <w:rPr>
          <w:sz w:val="24"/>
          <w:szCs w:val="24"/>
          <w:lang w:val="lt-LT"/>
        </w:rPr>
        <w:t xml:space="preserve"> d. Nr. TS-    </w:t>
      </w:r>
    </w:p>
    <w:p w14:paraId="0ACA85F2" w14:textId="77777777" w:rsidR="001226D6" w:rsidRPr="00E33947" w:rsidRDefault="001226D6" w:rsidP="00C524AB">
      <w:pPr>
        <w:jc w:val="center"/>
        <w:rPr>
          <w:sz w:val="24"/>
          <w:szCs w:val="24"/>
          <w:lang w:val="lt-LT"/>
        </w:rPr>
      </w:pPr>
      <w:r w:rsidRPr="00E33947">
        <w:rPr>
          <w:sz w:val="24"/>
          <w:szCs w:val="24"/>
          <w:lang w:val="lt-LT"/>
        </w:rPr>
        <w:t>Rokiškis</w:t>
      </w:r>
    </w:p>
    <w:p w14:paraId="0ACA85F3" w14:textId="77777777" w:rsidR="001226D6" w:rsidRPr="00E33947" w:rsidRDefault="001226D6" w:rsidP="00C524AB">
      <w:pPr>
        <w:jc w:val="both"/>
        <w:rPr>
          <w:sz w:val="24"/>
          <w:szCs w:val="24"/>
          <w:lang w:val="lt-LT"/>
        </w:rPr>
      </w:pPr>
    </w:p>
    <w:p w14:paraId="0ACA85F4" w14:textId="77777777" w:rsidR="001226D6" w:rsidRPr="00E33947" w:rsidRDefault="001226D6" w:rsidP="00C524AB">
      <w:pPr>
        <w:jc w:val="both"/>
        <w:rPr>
          <w:sz w:val="24"/>
          <w:szCs w:val="24"/>
          <w:lang w:val="lt-LT"/>
        </w:rPr>
      </w:pPr>
    </w:p>
    <w:p w14:paraId="0ACA85F5" w14:textId="73D65E9C" w:rsidR="001226D6" w:rsidRPr="00E33947" w:rsidRDefault="001226D6" w:rsidP="00C524AB">
      <w:pPr>
        <w:ind w:firstLine="720"/>
        <w:jc w:val="both"/>
        <w:rPr>
          <w:sz w:val="24"/>
          <w:szCs w:val="24"/>
          <w:lang w:val="lt-LT"/>
        </w:rPr>
      </w:pPr>
      <w:r w:rsidRPr="00E33947">
        <w:rPr>
          <w:sz w:val="24"/>
          <w:szCs w:val="24"/>
          <w:lang w:val="lt-LT"/>
        </w:rPr>
        <w:t>Vadovaudamasi Lietuvos Respublikos vietos savivaldos įstatymo 16 straipsnio 2 dalies 19 punktu, Rokiškio rajono savivaldybės tarybos veiklos reglamento, patvirtinto 2015 m. kovo 27 d. tarybos sprendimu Nr. TS-102 ,,Dėl Rokiškio rajono savivaldybės tarybos veiklos reglamento patvirtinimo</w:t>
      </w:r>
      <w:r w:rsidR="00C524AB" w:rsidRPr="00E33947">
        <w:rPr>
          <w:sz w:val="24"/>
          <w:szCs w:val="24"/>
          <w:lang w:val="lt-LT"/>
        </w:rPr>
        <w:t>“</w:t>
      </w:r>
      <w:r w:rsidRPr="00E33947">
        <w:rPr>
          <w:sz w:val="24"/>
          <w:szCs w:val="24"/>
          <w:lang w:val="lt-LT"/>
        </w:rPr>
        <w:t>, 269 punktu, Rokiškio rajono savivaldybės taryba n u s p r e n d ž i a:</w:t>
      </w:r>
    </w:p>
    <w:p w14:paraId="5177FC4A" w14:textId="77777777" w:rsidR="00396DD3" w:rsidRDefault="001226D6" w:rsidP="00396DD3">
      <w:pPr>
        <w:ind w:firstLine="720"/>
        <w:jc w:val="both"/>
        <w:rPr>
          <w:sz w:val="24"/>
          <w:szCs w:val="24"/>
          <w:lang w:val="lt-LT"/>
        </w:rPr>
      </w:pPr>
      <w:r w:rsidRPr="00E33947">
        <w:rPr>
          <w:sz w:val="24"/>
          <w:szCs w:val="24"/>
          <w:lang w:val="lt-LT"/>
        </w:rPr>
        <w:t>Pritarti viešosios įstaigos Rokiškio rajono ligoninės direktoriaus</w:t>
      </w:r>
      <w:r w:rsidR="00202703" w:rsidRPr="00E33947">
        <w:rPr>
          <w:sz w:val="24"/>
          <w:szCs w:val="24"/>
          <w:lang w:val="lt-LT"/>
        </w:rPr>
        <w:t xml:space="preserve"> </w:t>
      </w:r>
      <w:r w:rsidR="00637C00" w:rsidRPr="00E33947">
        <w:rPr>
          <w:sz w:val="24"/>
          <w:szCs w:val="24"/>
          <w:lang w:val="lt-LT"/>
        </w:rPr>
        <w:t>2017</w:t>
      </w:r>
      <w:r w:rsidR="00202703" w:rsidRPr="00E33947">
        <w:rPr>
          <w:sz w:val="24"/>
          <w:szCs w:val="24"/>
          <w:lang w:val="lt-LT"/>
        </w:rPr>
        <w:t xml:space="preserve"> metų</w:t>
      </w:r>
      <w:r w:rsidRPr="00E33947">
        <w:rPr>
          <w:sz w:val="24"/>
          <w:szCs w:val="24"/>
          <w:lang w:val="lt-LT"/>
        </w:rPr>
        <w:t xml:space="preserve"> veiklos ataskaitai (pridedama).</w:t>
      </w:r>
    </w:p>
    <w:p w14:paraId="0B0DC934" w14:textId="139773B2" w:rsidR="00396DD3" w:rsidRPr="00BD3BD6" w:rsidRDefault="00BD3BD6" w:rsidP="00396DD3">
      <w:pPr>
        <w:ind w:firstLine="720"/>
        <w:jc w:val="both"/>
        <w:rPr>
          <w:sz w:val="24"/>
          <w:szCs w:val="24"/>
          <w:lang w:val="lt-LT"/>
        </w:rPr>
      </w:pPr>
      <w:r>
        <w:rPr>
          <w:sz w:val="24"/>
          <w:szCs w:val="24"/>
          <w:lang w:val="lt-LT"/>
        </w:rPr>
        <w:t>Sprendimas</w:t>
      </w:r>
      <w:r w:rsidR="00396DD3" w:rsidRPr="00BD3BD6">
        <w:rPr>
          <w:sz w:val="24"/>
          <w:szCs w:val="24"/>
          <w:lang w:val="lt-LT"/>
        </w:rPr>
        <w:t xml:space="preserve"> per vieną mėnesį gali būti skundžiamas Regionų apygardos administraciniam teismui, skundą (prašymą) paduodant bet kuriuose šio teismo rūmuose, Lietuvos Respublikos administracinių bylų teisenos įstatymo nustatyta tvarka.</w:t>
      </w:r>
    </w:p>
    <w:p w14:paraId="0ACA85F9" w14:textId="2DDB5549" w:rsidR="001226D6" w:rsidRPr="00396DD3" w:rsidRDefault="001226D6" w:rsidP="001D015C">
      <w:pPr>
        <w:jc w:val="both"/>
        <w:rPr>
          <w:sz w:val="24"/>
          <w:szCs w:val="24"/>
          <w:lang w:val="lt-LT"/>
        </w:rPr>
      </w:pPr>
    </w:p>
    <w:p w14:paraId="0ACA85FA" w14:textId="77777777" w:rsidR="001226D6" w:rsidRDefault="001226D6" w:rsidP="00C524AB">
      <w:pPr>
        <w:rPr>
          <w:sz w:val="24"/>
          <w:szCs w:val="24"/>
          <w:lang w:val="lt-LT"/>
        </w:rPr>
      </w:pPr>
    </w:p>
    <w:p w14:paraId="343E37C6" w14:textId="77777777" w:rsidR="00BD3BD6" w:rsidRDefault="00BD3BD6" w:rsidP="00C524AB">
      <w:pPr>
        <w:rPr>
          <w:sz w:val="24"/>
          <w:szCs w:val="24"/>
          <w:lang w:val="lt-LT"/>
        </w:rPr>
      </w:pPr>
    </w:p>
    <w:p w14:paraId="51EE850A" w14:textId="77777777" w:rsidR="00BD3BD6" w:rsidRDefault="00BD3BD6" w:rsidP="00C524AB">
      <w:pPr>
        <w:rPr>
          <w:sz w:val="24"/>
          <w:szCs w:val="24"/>
          <w:lang w:val="lt-LT"/>
        </w:rPr>
      </w:pPr>
    </w:p>
    <w:p w14:paraId="4672AFDE" w14:textId="77777777" w:rsidR="00BD3BD6" w:rsidRPr="00E33947" w:rsidRDefault="00BD3BD6" w:rsidP="00C524AB">
      <w:pPr>
        <w:rPr>
          <w:sz w:val="24"/>
          <w:szCs w:val="24"/>
          <w:lang w:val="lt-LT"/>
        </w:rPr>
      </w:pPr>
    </w:p>
    <w:p w14:paraId="0ACA85FB" w14:textId="77777777" w:rsidR="001226D6" w:rsidRPr="00E33947" w:rsidRDefault="001226D6" w:rsidP="00C524AB">
      <w:pPr>
        <w:tabs>
          <w:tab w:val="left" w:pos="7560"/>
        </w:tabs>
        <w:jc w:val="both"/>
        <w:rPr>
          <w:sz w:val="24"/>
          <w:szCs w:val="24"/>
          <w:lang w:val="lt-LT"/>
        </w:rPr>
      </w:pPr>
      <w:r w:rsidRPr="00E33947">
        <w:rPr>
          <w:sz w:val="24"/>
          <w:szCs w:val="24"/>
          <w:lang w:val="lt-LT"/>
        </w:rPr>
        <w:t>Savivaldybės meras</w:t>
      </w:r>
      <w:r w:rsidRPr="00E33947">
        <w:rPr>
          <w:sz w:val="24"/>
          <w:szCs w:val="24"/>
          <w:lang w:val="lt-LT"/>
        </w:rPr>
        <w:tab/>
        <w:t>Antanas Vagonis</w:t>
      </w:r>
    </w:p>
    <w:p w14:paraId="0ACA85FC" w14:textId="77777777" w:rsidR="001226D6" w:rsidRPr="00E33947" w:rsidRDefault="001226D6" w:rsidP="00C524AB">
      <w:pPr>
        <w:tabs>
          <w:tab w:val="left" w:pos="7560"/>
        </w:tabs>
        <w:jc w:val="both"/>
        <w:rPr>
          <w:sz w:val="24"/>
          <w:szCs w:val="24"/>
          <w:lang w:val="lt-LT"/>
        </w:rPr>
      </w:pPr>
    </w:p>
    <w:p w14:paraId="0ACA85FD" w14:textId="77777777" w:rsidR="001226D6" w:rsidRPr="00E33947" w:rsidRDefault="001226D6" w:rsidP="00C524AB">
      <w:pPr>
        <w:tabs>
          <w:tab w:val="left" w:pos="7560"/>
        </w:tabs>
        <w:jc w:val="both"/>
        <w:rPr>
          <w:sz w:val="24"/>
          <w:szCs w:val="24"/>
          <w:lang w:val="lt-LT"/>
        </w:rPr>
      </w:pPr>
    </w:p>
    <w:p w14:paraId="0ACA85FE" w14:textId="77777777" w:rsidR="001226D6" w:rsidRPr="00E33947" w:rsidRDefault="001226D6" w:rsidP="00C524AB">
      <w:pPr>
        <w:jc w:val="both"/>
        <w:rPr>
          <w:sz w:val="24"/>
          <w:szCs w:val="24"/>
          <w:lang w:val="lt-LT"/>
        </w:rPr>
      </w:pPr>
    </w:p>
    <w:p w14:paraId="0ACA85FF" w14:textId="77777777" w:rsidR="001226D6" w:rsidRPr="00E33947" w:rsidRDefault="001226D6" w:rsidP="00C524AB">
      <w:pPr>
        <w:tabs>
          <w:tab w:val="left" w:pos="7680"/>
        </w:tabs>
        <w:jc w:val="both"/>
        <w:rPr>
          <w:sz w:val="24"/>
          <w:szCs w:val="24"/>
          <w:lang w:val="lt-LT"/>
        </w:rPr>
      </w:pPr>
      <w:r w:rsidRPr="00E33947">
        <w:rPr>
          <w:sz w:val="24"/>
          <w:szCs w:val="24"/>
          <w:lang w:val="lt-LT"/>
        </w:rPr>
        <w:tab/>
      </w:r>
    </w:p>
    <w:p w14:paraId="0ACA8600" w14:textId="77777777" w:rsidR="001226D6" w:rsidRPr="00E33947" w:rsidRDefault="001226D6" w:rsidP="00C524AB">
      <w:pPr>
        <w:tabs>
          <w:tab w:val="left" w:pos="7680"/>
        </w:tabs>
        <w:jc w:val="both"/>
        <w:rPr>
          <w:sz w:val="24"/>
          <w:szCs w:val="24"/>
          <w:lang w:val="lt-LT"/>
        </w:rPr>
      </w:pPr>
    </w:p>
    <w:p w14:paraId="0ACA8601" w14:textId="77777777" w:rsidR="001226D6" w:rsidRPr="00E33947" w:rsidRDefault="001226D6" w:rsidP="00C524AB">
      <w:pPr>
        <w:tabs>
          <w:tab w:val="left" w:pos="7680"/>
        </w:tabs>
        <w:jc w:val="both"/>
        <w:rPr>
          <w:sz w:val="24"/>
          <w:szCs w:val="24"/>
          <w:lang w:val="lt-LT"/>
        </w:rPr>
      </w:pPr>
    </w:p>
    <w:p w14:paraId="0ACA8602" w14:textId="77777777" w:rsidR="001226D6" w:rsidRPr="00E33947" w:rsidRDefault="001226D6" w:rsidP="00C524AB">
      <w:pPr>
        <w:tabs>
          <w:tab w:val="left" w:pos="7680"/>
        </w:tabs>
        <w:jc w:val="both"/>
        <w:rPr>
          <w:sz w:val="24"/>
          <w:szCs w:val="24"/>
          <w:lang w:val="lt-LT"/>
        </w:rPr>
      </w:pPr>
    </w:p>
    <w:p w14:paraId="0ACA8603" w14:textId="77777777" w:rsidR="001226D6" w:rsidRPr="00E33947" w:rsidRDefault="001226D6" w:rsidP="00C524AB">
      <w:pPr>
        <w:tabs>
          <w:tab w:val="left" w:pos="7680"/>
        </w:tabs>
        <w:jc w:val="both"/>
        <w:rPr>
          <w:sz w:val="24"/>
          <w:szCs w:val="24"/>
          <w:lang w:val="lt-LT"/>
        </w:rPr>
      </w:pPr>
    </w:p>
    <w:p w14:paraId="0ACA8604" w14:textId="77777777" w:rsidR="001226D6" w:rsidRPr="00E33947" w:rsidRDefault="001226D6" w:rsidP="00C524AB">
      <w:pPr>
        <w:tabs>
          <w:tab w:val="left" w:pos="7680"/>
        </w:tabs>
        <w:jc w:val="both"/>
        <w:rPr>
          <w:sz w:val="24"/>
          <w:szCs w:val="24"/>
          <w:lang w:val="lt-LT"/>
        </w:rPr>
      </w:pPr>
    </w:p>
    <w:p w14:paraId="0ACA8605" w14:textId="77777777" w:rsidR="001226D6" w:rsidRPr="00E33947" w:rsidRDefault="001226D6" w:rsidP="00C524AB">
      <w:pPr>
        <w:tabs>
          <w:tab w:val="left" w:pos="7680"/>
        </w:tabs>
        <w:jc w:val="both"/>
        <w:rPr>
          <w:sz w:val="24"/>
          <w:szCs w:val="24"/>
          <w:lang w:val="lt-LT"/>
        </w:rPr>
      </w:pPr>
    </w:p>
    <w:p w14:paraId="0ACA8606" w14:textId="77777777" w:rsidR="001226D6" w:rsidRPr="00E33947" w:rsidRDefault="001226D6" w:rsidP="00C524AB">
      <w:pPr>
        <w:tabs>
          <w:tab w:val="left" w:pos="7680"/>
        </w:tabs>
        <w:jc w:val="both"/>
        <w:rPr>
          <w:sz w:val="24"/>
          <w:szCs w:val="24"/>
          <w:lang w:val="lt-LT"/>
        </w:rPr>
      </w:pPr>
    </w:p>
    <w:p w14:paraId="0ACA8607" w14:textId="77777777" w:rsidR="001226D6" w:rsidRPr="00E33947" w:rsidRDefault="001226D6" w:rsidP="00C524AB">
      <w:pPr>
        <w:tabs>
          <w:tab w:val="left" w:pos="7680"/>
        </w:tabs>
        <w:jc w:val="both"/>
        <w:rPr>
          <w:sz w:val="24"/>
          <w:szCs w:val="24"/>
          <w:lang w:val="lt-LT"/>
        </w:rPr>
      </w:pPr>
    </w:p>
    <w:p w14:paraId="0ACA8608" w14:textId="77777777" w:rsidR="001226D6" w:rsidRPr="00E33947" w:rsidRDefault="001226D6" w:rsidP="00C524AB">
      <w:pPr>
        <w:tabs>
          <w:tab w:val="left" w:pos="7680"/>
        </w:tabs>
        <w:jc w:val="both"/>
        <w:rPr>
          <w:sz w:val="24"/>
          <w:szCs w:val="24"/>
          <w:lang w:val="lt-LT"/>
        </w:rPr>
      </w:pPr>
    </w:p>
    <w:p w14:paraId="0ACA8609" w14:textId="77777777" w:rsidR="001226D6" w:rsidRPr="00E33947" w:rsidRDefault="001226D6" w:rsidP="00C524AB">
      <w:pPr>
        <w:tabs>
          <w:tab w:val="left" w:pos="7680"/>
        </w:tabs>
        <w:jc w:val="both"/>
        <w:rPr>
          <w:sz w:val="24"/>
          <w:szCs w:val="24"/>
          <w:lang w:val="lt-LT"/>
        </w:rPr>
      </w:pPr>
    </w:p>
    <w:p w14:paraId="0ACA860A" w14:textId="77777777" w:rsidR="001226D6" w:rsidRPr="00E33947" w:rsidRDefault="001226D6" w:rsidP="00C524AB">
      <w:pPr>
        <w:tabs>
          <w:tab w:val="left" w:pos="7680"/>
        </w:tabs>
        <w:jc w:val="both"/>
        <w:rPr>
          <w:sz w:val="24"/>
          <w:szCs w:val="24"/>
          <w:lang w:val="lt-LT"/>
        </w:rPr>
      </w:pPr>
    </w:p>
    <w:p w14:paraId="0ACA860B" w14:textId="77777777" w:rsidR="001226D6" w:rsidRPr="00E33947" w:rsidRDefault="001226D6" w:rsidP="00C524AB">
      <w:pPr>
        <w:tabs>
          <w:tab w:val="left" w:pos="7680"/>
        </w:tabs>
        <w:jc w:val="both"/>
        <w:rPr>
          <w:sz w:val="24"/>
          <w:szCs w:val="24"/>
          <w:lang w:val="lt-LT"/>
        </w:rPr>
      </w:pPr>
    </w:p>
    <w:p w14:paraId="0ACA860C" w14:textId="77777777" w:rsidR="001226D6" w:rsidRPr="00E33947" w:rsidRDefault="001226D6" w:rsidP="00C524AB">
      <w:pPr>
        <w:tabs>
          <w:tab w:val="left" w:pos="7680"/>
        </w:tabs>
        <w:jc w:val="both"/>
        <w:rPr>
          <w:sz w:val="24"/>
          <w:szCs w:val="24"/>
          <w:lang w:val="lt-LT"/>
        </w:rPr>
      </w:pPr>
    </w:p>
    <w:p w14:paraId="0ACA860D" w14:textId="77777777" w:rsidR="001226D6" w:rsidRPr="00E33947" w:rsidRDefault="001226D6" w:rsidP="00C524AB">
      <w:pPr>
        <w:tabs>
          <w:tab w:val="left" w:pos="7680"/>
        </w:tabs>
        <w:jc w:val="both"/>
        <w:rPr>
          <w:sz w:val="24"/>
          <w:szCs w:val="24"/>
          <w:lang w:val="lt-LT"/>
        </w:rPr>
      </w:pPr>
    </w:p>
    <w:p w14:paraId="0ACA860E" w14:textId="77777777" w:rsidR="001226D6" w:rsidRPr="00E33947" w:rsidRDefault="001226D6" w:rsidP="00C524AB">
      <w:pPr>
        <w:tabs>
          <w:tab w:val="left" w:pos="7680"/>
        </w:tabs>
        <w:jc w:val="both"/>
        <w:rPr>
          <w:sz w:val="24"/>
          <w:szCs w:val="24"/>
          <w:lang w:val="lt-LT"/>
        </w:rPr>
      </w:pPr>
    </w:p>
    <w:p w14:paraId="0ACA860F" w14:textId="77777777" w:rsidR="001226D6" w:rsidRPr="00E33947" w:rsidRDefault="001226D6" w:rsidP="00C524AB">
      <w:pPr>
        <w:tabs>
          <w:tab w:val="left" w:pos="7680"/>
        </w:tabs>
        <w:jc w:val="both"/>
        <w:rPr>
          <w:sz w:val="24"/>
          <w:szCs w:val="24"/>
          <w:lang w:val="lt-LT"/>
        </w:rPr>
      </w:pPr>
    </w:p>
    <w:p w14:paraId="0ACA8612" w14:textId="77777777" w:rsidR="001226D6" w:rsidRPr="00E33947" w:rsidRDefault="001226D6" w:rsidP="00C524AB">
      <w:pPr>
        <w:tabs>
          <w:tab w:val="left" w:pos="7680"/>
        </w:tabs>
        <w:jc w:val="both"/>
        <w:rPr>
          <w:sz w:val="24"/>
          <w:szCs w:val="24"/>
          <w:lang w:val="lt-LT"/>
        </w:rPr>
      </w:pPr>
    </w:p>
    <w:p w14:paraId="0ACA8613" w14:textId="77777777" w:rsidR="006E6BBA" w:rsidRPr="00E33947" w:rsidRDefault="006E6BBA" w:rsidP="00C524AB">
      <w:pPr>
        <w:tabs>
          <w:tab w:val="left" w:pos="7680"/>
        </w:tabs>
        <w:jc w:val="both"/>
        <w:rPr>
          <w:sz w:val="24"/>
          <w:szCs w:val="24"/>
          <w:lang w:val="lt-LT"/>
        </w:rPr>
      </w:pPr>
    </w:p>
    <w:p w14:paraId="0ACA8617" w14:textId="77777777" w:rsidR="001226D6" w:rsidRPr="00E33947" w:rsidRDefault="00637C00" w:rsidP="00C524AB">
      <w:pPr>
        <w:tabs>
          <w:tab w:val="left" w:pos="7680"/>
        </w:tabs>
        <w:jc w:val="both"/>
        <w:rPr>
          <w:sz w:val="24"/>
          <w:szCs w:val="24"/>
          <w:lang w:val="lt-LT"/>
        </w:rPr>
      </w:pPr>
      <w:r w:rsidRPr="00E33947">
        <w:rPr>
          <w:sz w:val="24"/>
          <w:szCs w:val="24"/>
          <w:lang w:val="lt-LT"/>
        </w:rPr>
        <w:t xml:space="preserve">Vitalis </w:t>
      </w:r>
      <w:proofErr w:type="spellStart"/>
      <w:r w:rsidRPr="00E33947">
        <w:rPr>
          <w:sz w:val="24"/>
          <w:szCs w:val="24"/>
          <w:lang w:val="lt-LT"/>
        </w:rPr>
        <w:t>Giedrikas</w:t>
      </w:r>
      <w:proofErr w:type="spellEnd"/>
    </w:p>
    <w:p w14:paraId="0ACA8618" w14:textId="77777777" w:rsidR="00AB0B5C" w:rsidRPr="00E33947" w:rsidRDefault="00AB0B5C" w:rsidP="00C524AB">
      <w:pPr>
        <w:tabs>
          <w:tab w:val="left" w:pos="5812"/>
          <w:tab w:val="left" w:pos="7680"/>
        </w:tabs>
        <w:jc w:val="both"/>
        <w:rPr>
          <w:lang w:val="lt-LT"/>
        </w:rPr>
      </w:pPr>
    </w:p>
    <w:p w14:paraId="0ACA8619" w14:textId="77777777" w:rsidR="00D14C59" w:rsidRPr="00E33947" w:rsidRDefault="00C524AB" w:rsidP="00C524AB">
      <w:pPr>
        <w:tabs>
          <w:tab w:val="left" w:pos="5812"/>
          <w:tab w:val="left" w:pos="7680"/>
        </w:tabs>
        <w:jc w:val="both"/>
        <w:rPr>
          <w:sz w:val="24"/>
          <w:szCs w:val="24"/>
          <w:lang w:val="lt-LT"/>
        </w:rPr>
      </w:pPr>
      <w:r w:rsidRPr="00E33947">
        <w:rPr>
          <w:sz w:val="24"/>
          <w:szCs w:val="24"/>
          <w:lang w:val="lt-LT"/>
        </w:rPr>
        <w:tab/>
        <w:t>PRITARTA</w:t>
      </w:r>
    </w:p>
    <w:p w14:paraId="0ACA861A" w14:textId="77777777" w:rsidR="00D14C59" w:rsidRPr="00E33947" w:rsidRDefault="00C524AB" w:rsidP="00C524AB">
      <w:pPr>
        <w:tabs>
          <w:tab w:val="left" w:pos="5812"/>
          <w:tab w:val="left" w:pos="7680"/>
        </w:tabs>
        <w:jc w:val="both"/>
        <w:rPr>
          <w:sz w:val="24"/>
          <w:szCs w:val="24"/>
          <w:lang w:val="lt-LT"/>
        </w:rPr>
      </w:pPr>
      <w:r w:rsidRPr="00E33947">
        <w:rPr>
          <w:sz w:val="24"/>
          <w:szCs w:val="24"/>
          <w:lang w:val="lt-LT"/>
        </w:rPr>
        <w:tab/>
      </w:r>
      <w:r w:rsidR="00D14C59" w:rsidRPr="00E33947">
        <w:rPr>
          <w:sz w:val="24"/>
          <w:szCs w:val="24"/>
          <w:lang w:val="lt-LT"/>
        </w:rPr>
        <w:t>Rokiškio rajono savivaldybės tarybos</w:t>
      </w:r>
    </w:p>
    <w:p w14:paraId="0ACA861B" w14:textId="77777777" w:rsidR="00AB0B5C" w:rsidRPr="00E33947" w:rsidRDefault="00C524AB" w:rsidP="00C524AB">
      <w:pPr>
        <w:tabs>
          <w:tab w:val="left" w:pos="5812"/>
          <w:tab w:val="left" w:pos="7680"/>
        </w:tabs>
        <w:jc w:val="both"/>
        <w:rPr>
          <w:sz w:val="24"/>
          <w:szCs w:val="24"/>
          <w:lang w:val="lt-LT"/>
        </w:rPr>
      </w:pPr>
      <w:r w:rsidRPr="00E33947">
        <w:rPr>
          <w:sz w:val="24"/>
          <w:szCs w:val="24"/>
          <w:lang w:val="lt-LT"/>
        </w:rPr>
        <w:tab/>
      </w:r>
      <w:r w:rsidR="00637C00" w:rsidRPr="00E33947">
        <w:rPr>
          <w:sz w:val="24"/>
          <w:szCs w:val="24"/>
          <w:lang w:val="lt-LT"/>
        </w:rPr>
        <w:t>2018 m. balandžio 27</w:t>
      </w:r>
      <w:r w:rsidR="00D14C59" w:rsidRPr="00E33947">
        <w:rPr>
          <w:sz w:val="24"/>
          <w:szCs w:val="24"/>
          <w:lang w:val="lt-LT"/>
        </w:rPr>
        <w:t xml:space="preserve"> d. </w:t>
      </w:r>
    </w:p>
    <w:p w14:paraId="0ACA861C" w14:textId="77777777" w:rsidR="00D14C59" w:rsidRPr="00E33947" w:rsidRDefault="00C524AB" w:rsidP="00C524AB">
      <w:pPr>
        <w:tabs>
          <w:tab w:val="left" w:pos="5812"/>
          <w:tab w:val="left" w:pos="7680"/>
        </w:tabs>
        <w:jc w:val="both"/>
        <w:rPr>
          <w:sz w:val="24"/>
          <w:szCs w:val="24"/>
          <w:lang w:val="lt-LT"/>
        </w:rPr>
      </w:pPr>
      <w:r w:rsidRPr="00E33947">
        <w:rPr>
          <w:sz w:val="24"/>
          <w:szCs w:val="24"/>
          <w:lang w:val="lt-LT"/>
        </w:rPr>
        <w:tab/>
      </w:r>
      <w:r w:rsidR="00D14C59" w:rsidRPr="00E33947">
        <w:rPr>
          <w:sz w:val="24"/>
          <w:szCs w:val="24"/>
          <w:lang w:val="lt-LT"/>
        </w:rPr>
        <w:t>sprendimu Nr. TS</w:t>
      </w:r>
    </w:p>
    <w:p w14:paraId="0ACA861D" w14:textId="77777777" w:rsidR="00D14C59" w:rsidRPr="00E33947" w:rsidRDefault="00D14C59" w:rsidP="00C524AB">
      <w:pPr>
        <w:tabs>
          <w:tab w:val="left" w:pos="5812"/>
          <w:tab w:val="left" w:pos="7680"/>
        </w:tabs>
        <w:jc w:val="both"/>
        <w:rPr>
          <w:lang w:val="lt-LT"/>
        </w:rPr>
      </w:pPr>
    </w:p>
    <w:p w14:paraId="0ACA861E" w14:textId="77777777" w:rsidR="00C23800" w:rsidRPr="00E33947" w:rsidRDefault="00C23800" w:rsidP="00C524AB">
      <w:pPr>
        <w:keepNext/>
        <w:jc w:val="center"/>
        <w:outlineLvl w:val="0"/>
        <w:rPr>
          <w:b/>
          <w:bCs/>
          <w:caps/>
          <w:kern w:val="32"/>
          <w:sz w:val="24"/>
          <w:szCs w:val="24"/>
          <w:lang w:val="lt-LT" w:eastAsia="en-US"/>
        </w:rPr>
      </w:pPr>
      <w:r w:rsidRPr="00E33947">
        <w:rPr>
          <w:b/>
          <w:bCs/>
          <w:caps/>
          <w:kern w:val="32"/>
          <w:sz w:val="24"/>
          <w:szCs w:val="24"/>
          <w:lang w:val="lt-LT" w:eastAsia="en-US"/>
        </w:rPr>
        <w:t xml:space="preserve">VŠĮ ROKIŠKIO RAJONO LIGONINĖS DIREKTORIAUS </w:t>
      </w:r>
      <w:r w:rsidR="00637C00" w:rsidRPr="00E33947">
        <w:rPr>
          <w:b/>
          <w:sz w:val="24"/>
          <w:szCs w:val="24"/>
          <w:lang w:val="lt-LT" w:eastAsia="en-US"/>
        </w:rPr>
        <w:t>2017</w:t>
      </w:r>
      <w:r w:rsidR="000242CD" w:rsidRPr="00E33947">
        <w:rPr>
          <w:b/>
          <w:sz w:val="24"/>
          <w:szCs w:val="24"/>
          <w:lang w:val="lt-LT" w:eastAsia="en-US"/>
        </w:rPr>
        <w:t xml:space="preserve"> METŲ</w:t>
      </w:r>
      <w:r w:rsidR="000242CD" w:rsidRPr="00E33947">
        <w:rPr>
          <w:b/>
          <w:bCs/>
          <w:caps/>
          <w:kern w:val="32"/>
          <w:sz w:val="24"/>
          <w:szCs w:val="24"/>
          <w:lang w:val="lt-LT" w:eastAsia="en-US"/>
        </w:rPr>
        <w:t xml:space="preserve"> </w:t>
      </w:r>
      <w:r w:rsidRPr="00E33947">
        <w:rPr>
          <w:b/>
          <w:sz w:val="24"/>
          <w:szCs w:val="24"/>
          <w:lang w:val="lt-LT" w:eastAsia="en-US"/>
        </w:rPr>
        <w:t>VEIKLOS ATASKAITA</w:t>
      </w:r>
    </w:p>
    <w:p w14:paraId="0ACA861F" w14:textId="77777777" w:rsidR="00C23800" w:rsidRPr="00E33947" w:rsidRDefault="00637C00" w:rsidP="00C524AB">
      <w:pPr>
        <w:jc w:val="center"/>
        <w:rPr>
          <w:sz w:val="24"/>
          <w:szCs w:val="24"/>
          <w:lang w:val="lt-LT" w:eastAsia="en-US"/>
        </w:rPr>
      </w:pPr>
      <w:r w:rsidRPr="00E33947">
        <w:rPr>
          <w:sz w:val="24"/>
          <w:szCs w:val="24"/>
          <w:lang w:val="lt-LT" w:eastAsia="en-US"/>
        </w:rPr>
        <w:t>2017-04-05</w:t>
      </w:r>
      <w:r w:rsidR="00C23800" w:rsidRPr="00E33947">
        <w:rPr>
          <w:sz w:val="24"/>
          <w:szCs w:val="24"/>
          <w:lang w:val="lt-LT" w:eastAsia="en-US"/>
        </w:rPr>
        <w:t xml:space="preserve"> </w:t>
      </w:r>
    </w:p>
    <w:p w14:paraId="0ACA8620" w14:textId="77777777" w:rsidR="00C23800" w:rsidRPr="00E33947" w:rsidRDefault="00C23800" w:rsidP="00C524AB">
      <w:pPr>
        <w:jc w:val="center"/>
        <w:rPr>
          <w:sz w:val="24"/>
          <w:szCs w:val="24"/>
          <w:lang w:val="lt-LT" w:eastAsia="en-US"/>
        </w:rPr>
      </w:pPr>
    </w:p>
    <w:p w14:paraId="0ACA8621" w14:textId="77777777" w:rsidR="00637C00" w:rsidRPr="00E33947" w:rsidRDefault="00637C00" w:rsidP="00637C00">
      <w:pPr>
        <w:rPr>
          <w:b/>
          <w:sz w:val="24"/>
          <w:szCs w:val="24"/>
          <w:lang w:val="lt-LT" w:eastAsia="en-US"/>
        </w:rPr>
      </w:pPr>
      <w:r w:rsidRPr="00E33947">
        <w:rPr>
          <w:b/>
          <w:sz w:val="24"/>
          <w:szCs w:val="24"/>
          <w:lang w:val="lt-LT" w:eastAsia="en-US"/>
        </w:rPr>
        <w:t>Rokiškio rajono ligoninės rekvizitai</w:t>
      </w:r>
    </w:p>
    <w:p w14:paraId="0ACA8622" w14:textId="77777777" w:rsidR="00637C00" w:rsidRPr="00E33947" w:rsidRDefault="00637C00" w:rsidP="00637C00">
      <w:pPr>
        <w:rPr>
          <w:sz w:val="24"/>
          <w:szCs w:val="24"/>
          <w:lang w:val="lt-LT" w:eastAsia="en-US"/>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947"/>
        <w:gridCol w:w="5125"/>
      </w:tblGrid>
      <w:tr w:rsidR="00637C00" w:rsidRPr="00E33947" w14:paraId="0ACA8626" w14:textId="77777777" w:rsidTr="00A87B33">
        <w:trPr>
          <w:jc w:val="center"/>
        </w:trPr>
        <w:tc>
          <w:tcPr>
            <w:tcW w:w="353" w:type="pct"/>
            <w:shd w:val="clear" w:color="auto" w:fill="F2F2F2" w:themeFill="background1" w:themeFillShade="F2"/>
            <w:vAlign w:val="center"/>
          </w:tcPr>
          <w:p w14:paraId="0ACA8623" w14:textId="77777777" w:rsidR="00637C00" w:rsidRPr="00E33947" w:rsidRDefault="00637C00" w:rsidP="00637C00">
            <w:pPr>
              <w:jc w:val="center"/>
              <w:rPr>
                <w:b/>
                <w:sz w:val="24"/>
                <w:szCs w:val="24"/>
                <w:lang w:val="lt-LT" w:eastAsia="en-US"/>
              </w:rPr>
            </w:pPr>
            <w:r w:rsidRPr="00E33947">
              <w:rPr>
                <w:b/>
                <w:sz w:val="22"/>
                <w:szCs w:val="22"/>
                <w:lang w:val="lt-LT" w:eastAsia="en-US"/>
              </w:rPr>
              <w:t>Eil. Nr.</w:t>
            </w:r>
          </w:p>
        </w:tc>
        <w:tc>
          <w:tcPr>
            <w:tcW w:w="2022" w:type="pct"/>
            <w:shd w:val="clear" w:color="auto" w:fill="F2F2F2" w:themeFill="background1" w:themeFillShade="F2"/>
            <w:vAlign w:val="center"/>
          </w:tcPr>
          <w:p w14:paraId="0ACA8624" w14:textId="77777777" w:rsidR="00637C00" w:rsidRPr="00E33947" w:rsidRDefault="00637C00" w:rsidP="00637C00">
            <w:pPr>
              <w:jc w:val="center"/>
              <w:rPr>
                <w:b/>
                <w:sz w:val="24"/>
                <w:szCs w:val="24"/>
                <w:lang w:val="lt-LT" w:eastAsia="en-US"/>
              </w:rPr>
            </w:pPr>
            <w:r w:rsidRPr="00E33947">
              <w:rPr>
                <w:b/>
                <w:sz w:val="22"/>
                <w:szCs w:val="22"/>
                <w:lang w:val="lt-LT" w:eastAsia="en-US"/>
              </w:rPr>
              <w:t>Pavadinimas</w:t>
            </w:r>
          </w:p>
        </w:tc>
        <w:tc>
          <w:tcPr>
            <w:tcW w:w="2625" w:type="pct"/>
            <w:shd w:val="clear" w:color="auto" w:fill="F2F2F2" w:themeFill="background1" w:themeFillShade="F2"/>
            <w:vAlign w:val="center"/>
          </w:tcPr>
          <w:p w14:paraId="0ACA8625" w14:textId="77777777" w:rsidR="00637C00" w:rsidRPr="00E33947" w:rsidRDefault="00637C00" w:rsidP="00637C00">
            <w:pPr>
              <w:jc w:val="center"/>
              <w:rPr>
                <w:b/>
                <w:sz w:val="24"/>
                <w:szCs w:val="24"/>
                <w:lang w:val="lt-LT" w:eastAsia="en-US"/>
              </w:rPr>
            </w:pPr>
            <w:r w:rsidRPr="00E33947">
              <w:rPr>
                <w:b/>
                <w:sz w:val="22"/>
                <w:szCs w:val="22"/>
                <w:lang w:val="lt-LT" w:eastAsia="en-US"/>
              </w:rPr>
              <w:t>Duomenys</w:t>
            </w:r>
          </w:p>
        </w:tc>
      </w:tr>
      <w:tr w:rsidR="00637C00" w:rsidRPr="00E33947" w14:paraId="0ACA862A" w14:textId="77777777" w:rsidTr="00A87B33">
        <w:trPr>
          <w:jc w:val="center"/>
        </w:trPr>
        <w:tc>
          <w:tcPr>
            <w:tcW w:w="353" w:type="pct"/>
            <w:vAlign w:val="center"/>
          </w:tcPr>
          <w:p w14:paraId="0ACA8627" w14:textId="77777777" w:rsidR="00637C00" w:rsidRPr="00E33947" w:rsidRDefault="00637C00" w:rsidP="00637C00">
            <w:pPr>
              <w:jc w:val="center"/>
              <w:rPr>
                <w:sz w:val="24"/>
                <w:szCs w:val="24"/>
                <w:lang w:val="lt-LT" w:eastAsia="en-US"/>
              </w:rPr>
            </w:pPr>
            <w:r w:rsidRPr="00E33947">
              <w:rPr>
                <w:sz w:val="22"/>
                <w:szCs w:val="22"/>
                <w:lang w:val="lt-LT" w:eastAsia="en-US"/>
              </w:rPr>
              <w:t>1.</w:t>
            </w:r>
          </w:p>
        </w:tc>
        <w:tc>
          <w:tcPr>
            <w:tcW w:w="2022" w:type="pct"/>
            <w:vAlign w:val="center"/>
          </w:tcPr>
          <w:p w14:paraId="0ACA8628" w14:textId="77777777" w:rsidR="00637C00" w:rsidRPr="00E33947" w:rsidRDefault="00637C00" w:rsidP="00637C00">
            <w:pPr>
              <w:rPr>
                <w:sz w:val="24"/>
                <w:szCs w:val="24"/>
                <w:lang w:val="lt-LT" w:eastAsia="en-US"/>
              </w:rPr>
            </w:pPr>
            <w:r w:rsidRPr="00E33947">
              <w:rPr>
                <w:sz w:val="22"/>
                <w:szCs w:val="22"/>
                <w:lang w:val="lt-LT" w:eastAsia="en-US"/>
              </w:rPr>
              <w:t>Įstaigos pavadinimas</w:t>
            </w:r>
          </w:p>
        </w:tc>
        <w:tc>
          <w:tcPr>
            <w:tcW w:w="2625" w:type="pct"/>
            <w:vAlign w:val="center"/>
          </w:tcPr>
          <w:p w14:paraId="0ACA8629" w14:textId="77777777" w:rsidR="00637C00" w:rsidRPr="00E33947" w:rsidRDefault="00637C00" w:rsidP="00637C00">
            <w:pPr>
              <w:jc w:val="center"/>
              <w:rPr>
                <w:sz w:val="24"/>
                <w:szCs w:val="24"/>
                <w:lang w:val="lt-LT" w:eastAsia="en-US"/>
              </w:rPr>
            </w:pPr>
            <w:r w:rsidRPr="00E33947">
              <w:rPr>
                <w:sz w:val="22"/>
                <w:szCs w:val="22"/>
                <w:lang w:val="lt-LT" w:eastAsia="en-US"/>
              </w:rPr>
              <w:t>Rokiškio rajono  ligoninė</w:t>
            </w:r>
          </w:p>
        </w:tc>
      </w:tr>
      <w:tr w:rsidR="00637C00" w:rsidRPr="00E33947" w14:paraId="0ACA862E" w14:textId="77777777" w:rsidTr="00A87B33">
        <w:trPr>
          <w:jc w:val="center"/>
        </w:trPr>
        <w:tc>
          <w:tcPr>
            <w:tcW w:w="353" w:type="pct"/>
            <w:vAlign w:val="center"/>
          </w:tcPr>
          <w:p w14:paraId="0ACA862B" w14:textId="77777777" w:rsidR="00637C00" w:rsidRPr="00E33947" w:rsidRDefault="00637C00" w:rsidP="00637C00">
            <w:pPr>
              <w:jc w:val="center"/>
              <w:rPr>
                <w:sz w:val="24"/>
                <w:szCs w:val="24"/>
                <w:lang w:val="lt-LT" w:eastAsia="en-US"/>
              </w:rPr>
            </w:pPr>
            <w:r w:rsidRPr="00E33947">
              <w:rPr>
                <w:sz w:val="22"/>
                <w:szCs w:val="22"/>
                <w:lang w:val="lt-LT" w:eastAsia="en-US"/>
              </w:rPr>
              <w:t>3.</w:t>
            </w:r>
          </w:p>
        </w:tc>
        <w:tc>
          <w:tcPr>
            <w:tcW w:w="2022" w:type="pct"/>
            <w:vAlign w:val="center"/>
          </w:tcPr>
          <w:p w14:paraId="0ACA862C" w14:textId="77777777" w:rsidR="00637C00" w:rsidRPr="00E33947" w:rsidRDefault="00637C00" w:rsidP="00637C00">
            <w:pPr>
              <w:rPr>
                <w:sz w:val="24"/>
                <w:szCs w:val="24"/>
                <w:lang w:val="lt-LT" w:eastAsia="en-US"/>
              </w:rPr>
            </w:pPr>
            <w:r w:rsidRPr="00E33947">
              <w:rPr>
                <w:sz w:val="22"/>
                <w:szCs w:val="22"/>
                <w:lang w:val="lt-LT" w:eastAsia="en-US"/>
              </w:rPr>
              <w:t>Juridinio asmens kodas</w:t>
            </w:r>
          </w:p>
        </w:tc>
        <w:tc>
          <w:tcPr>
            <w:tcW w:w="2625" w:type="pct"/>
            <w:vAlign w:val="center"/>
          </w:tcPr>
          <w:p w14:paraId="0ACA862D" w14:textId="77777777" w:rsidR="00637C00" w:rsidRPr="00E33947" w:rsidRDefault="00637C00" w:rsidP="00637C00">
            <w:pPr>
              <w:jc w:val="center"/>
              <w:rPr>
                <w:sz w:val="24"/>
                <w:szCs w:val="24"/>
                <w:lang w:val="lt-LT" w:eastAsia="en-US"/>
              </w:rPr>
            </w:pPr>
            <w:r w:rsidRPr="00E33947">
              <w:rPr>
                <w:sz w:val="22"/>
                <w:szCs w:val="22"/>
                <w:lang w:val="lt-LT" w:eastAsia="en-US"/>
              </w:rPr>
              <w:t>173224274</w:t>
            </w:r>
          </w:p>
        </w:tc>
      </w:tr>
      <w:tr w:rsidR="00637C00" w:rsidRPr="00E33947" w14:paraId="0ACA8632" w14:textId="77777777" w:rsidTr="00A87B33">
        <w:trPr>
          <w:jc w:val="center"/>
        </w:trPr>
        <w:tc>
          <w:tcPr>
            <w:tcW w:w="353" w:type="pct"/>
            <w:vAlign w:val="center"/>
          </w:tcPr>
          <w:p w14:paraId="0ACA862F" w14:textId="77777777" w:rsidR="00637C00" w:rsidRPr="00E33947" w:rsidRDefault="00637C00" w:rsidP="00637C00">
            <w:pPr>
              <w:jc w:val="center"/>
              <w:rPr>
                <w:sz w:val="24"/>
                <w:szCs w:val="24"/>
                <w:lang w:val="lt-LT" w:eastAsia="en-US"/>
              </w:rPr>
            </w:pPr>
            <w:r w:rsidRPr="00E33947">
              <w:rPr>
                <w:sz w:val="22"/>
                <w:szCs w:val="22"/>
                <w:lang w:val="lt-LT" w:eastAsia="en-US"/>
              </w:rPr>
              <w:t>4.</w:t>
            </w:r>
          </w:p>
        </w:tc>
        <w:tc>
          <w:tcPr>
            <w:tcW w:w="2022" w:type="pct"/>
            <w:vAlign w:val="center"/>
          </w:tcPr>
          <w:p w14:paraId="0ACA8630" w14:textId="77777777" w:rsidR="00637C00" w:rsidRPr="00E33947" w:rsidRDefault="00637C00" w:rsidP="00637C00">
            <w:pPr>
              <w:rPr>
                <w:sz w:val="24"/>
                <w:szCs w:val="24"/>
                <w:lang w:val="lt-LT" w:eastAsia="en-US"/>
              </w:rPr>
            </w:pPr>
            <w:r w:rsidRPr="00E33947">
              <w:rPr>
                <w:sz w:val="22"/>
                <w:szCs w:val="22"/>
                <w:lang w:val="lt-LT" w:eastAsia="en-US"/>
              </w:rPr>
              <w:t>PVM mokėtojo kodas</w:t>
            </w:r>
          </w:p>
        </w:tc>
        <w:tc>
          <w:tcPr>
            <w:tcW w:w="2625" w:type="pct"/>
            <w:vAlign w:val="center"/>
          </w:tcPr>
          <w:p w14:paraId="0ACA8631" w14:textId="77777777" w:rsidR="00637C00" w:rsidRPr="00E33947" w:rsidRDefault="00637C00" w:rsidP="00637C00">
            <w:pPr>
              <w:jc w:val="center"/>
              <w:rPr>
                <w:sz w:val="24"/>
                <w:szCs w:val="24"/>
                <w:highlight w:val="yellow"/>
                <w:lang w:val="lt-LT" w:eastAsia="en-US"/>
              </w:rPr>
            </w:pPr>
            <w:r w:rsidRPr="00E33947">
              <w:rPr>
                <w:sz w:val="22"/>
                <w:szCs w:val="22"/>
                <w:lang w:val="lt-LT" w:eastAsia="en-US"/>
              </w:rPr>
              <w:t>Ne PVM mokėtojas</w:t>
            </w:r>
          </w:p>
        </w:tc>
      </w:tr>
      <w:tr w:rsidR="00637C00" w:rsidRPr="00E33947" w14:paraId="0ACA8636" w14:textId="77777777" w:rsidTr="00A87B33">
        <w:trPr>
          <w:jc w:val="center"/>
        </w:trPr>
        <w:tc>
          <w:tcPr>
            <w:tcW w:w="353" w:type="pct"/>
            <w:vAlign w:val="center"/>
          </w:tcPr>
          <w:p w14:paraId="0ACA8633" w14:textId="77777777" w:rsidR="00637C00" w:rsidRPr="00E33947" w:rsidRDefault="00637C00" w:rsidP="00637C00">
            <w:pPr>
              <w:jc w:val="center"/>
              <w:rPr>
                <w:sz w:val="24"/>
                <w:szCs w:val="24"/>
                <w:lang w:val="lt-LT" w:eastAsia="en-US"/>
              </w:rPr>
            </w:pPr>
            <w:r w:rsidRPr="00E33947">
              <w:rPr>
                <w:sz w:val="22"/>
                <w:szCs w:val="22"/>
                <w:lang w:val="lt-LT" w:eastAsia="en-US"/>
              </w:rPr>
              <w:t>5.</w:t>
            </w:r>
          </w:p>
        </w:tc>
        <w:tc>
          <w:tcPr>
            <w:tcW w:w="2022" w:type="pct"/>
            <w:vAlign w:val="center"/>
          </w:tcPr>
          <w:p w14:paraId="0ACA8634" w14:textId="77777777" w:rsidR="00637C00" w:rsidRPr="00E33947" w:rsidRDefault="00637C00" w:rsidP="00637C00">
            <w:pPr>
              <w:rPr>
                <w:sz w:val="24"/>
                <w:szCs w:val="24"/>
                <w:lang w:val="lt-LT" w:eastAsia="en-US"/>
              </w:rPr>
            </w:pPr>
            <w:r w:rsidRPr="00E33947">
              <w:rPr>
                <w:sz w:val="22"/>
                <w:szCs w:val="22"/>
                <w:lang w:val="lt-LT" w:eastAsia="en-US"/>
              </w:rPr>
              <w:t>Įsteigimo data</w:t>
            </w:r>
          </w:p>
        </w:tc>
        <w:tc>
          <w:tcPr>
            <w:tcW w:w="2625" w:type="pct"/>
            <w:vAlign w:val="center"/>
          </w:tcPr>
          <w:p w14:paraId="0ACA8635" w14:textId="77777777" w:rsidR="00637C00" w:rsidRPr="00E33947" w:rsidRDefault="00637C00" w:rsidP="00637C00">
            <w:pPr>
              <w:jc w:val="center"/>
              <w:rPr>
                <w:sz w:val="24"/>
                <w:szCs w:val="24"/>
                <w:lang w:val="lt-LT" w:eastAsia="en-US"/>
              </w:rPr>
            </w:pPr>
            <w:r w:rsidRPr="00E33947">
              <w:rPr>
                <w:sz w:val="22"/>
                <w:szCs w:val="22"/>
                <w:lang w:val="lt-LT" w:eastAsia="en-US"/>
              </w:rPr>
              <w:t>1933 m.</w:t>
            </w:r>
          </w:p>
        </w:tc>
      </w:tr>
      <w:tr w:rsidR="00637C00" w:rsidRPr="00E33947" w14:paraId="0ACA863A" w14:textId="77777777" w:rsidTr="00A87B33">
        <w:trPr>
          <w:jc w:val="center"/>
        </w:trPr>
        <w:tc>
          <w:tcPr>
            <w:tcW w:w="353" w:type="pct"/>
            <w:vAlign w:val="center"/>
          </w:tcPr>
          <w:p w14:paraId="0ACA8637" w14:textId="77777777" w:rsidR="00637C00" w:rsidRPr="00E33947" w:rsidRDefault="00637C00" w:rsidP="00637C00">
            <w:pPr>
              <w:jc w:val="center"/>
              <w:rPr>
                <w:sz w:val="24"/>
                <w:szCs w:val="24"/>
                <w:lang w:val="lt-LT" w:eastAsia="en-US"/>
              </w:rPr>
            </w:pPr>
            <w:r w:rsidRPr="00E33947">
              <w:rPr>
                <w:sz w:val="22"/>
                <w:szCs w:val="22"/>
                <w:lang w:val="lt-LT" w:eastAsia="en-US"/>
              </w:rPr>
              <w:t>6.</w:t>
            </w:r>
          </w:p>
        </w:tc>
        <w:tc>
          <w:tcPr>
            <w:tcW w:w="2022" w:type="pct"/>
            <w:vAlign w:val="center"/>
          </w:tcPr>
          <w:p w14:paraId="0ACA8638" w14:textId="77777777" w:rsidR="00637C00" w:rsidRPr="00E33947" w:rsidRDefault="00637C00" w:rsidP="00637C00">
            <w:pPr>
              <w:rPr>
                <w:sz w:val="24"/>
                <w:szCs w:val="24"/>
                <w:lang w:val="lt-LT" w:eastAsia="en-US"/>
              </w:rPr>
            </w:pPr>
            <w:r w:rsidRPr="00E33947">
              <w:rPr>
                <w:sz w:val="22"/>
                <w:szCs w:val="22"/>
                <w:lang w:val="lt-LT" w:eastAsia="en-US"/>
              </w:rPr>
              <w:t>Teisinė forma</w:t>
            </w:r>
          </w:p>
        </w:tc>
        <w:tc>
          <w:tcPr>
            <w:tcW w:w="2625" w:type="pct"/>
            <w:vAlign w:val="center"/>
          </w:tcPr>
          <w:p w14:paraId="0ACA8639" w14:textId="77777777" w:rsidR="00637C00" w:rsidRPr="00E33947" w:rsidRDefault="00637C00" w:rsidP="00637C00">
            <w:pPr>
              <w:jc w:val="center"/>
              <w:rPr>
                <w:sz w:val="24"/>
                <w:szCs w:val="24"/>
                <w:lang w:val="lt-LT" w:eastAsia="en-US"/>
              </w:rPr>
            </w:pPr>
            <w:r w:rsidRPr="00E33947">
              <w:rPr>
                <w:sz w:val="22"/>
                <w:szCs w:val="22"/>
                <w:lang w:val="lt-LT" w:eastAsia="en-US"/>
              </w:rPr>
              <w:t>Viešoji įstaiga</w:t>
            </w:r>
          </w:p>
        </w:tc>
      </w:tr>
      <w:tr w:rsidR="00637C00" w:rsidRPr="00E33947" w14:paraId="0ACA863E" w14:textId="77777777" w:rsidTr="00A87B33">
        <w:trPr>
          <w:jc w:val="center"/>
        </w:trPr>
        <w:tc>
          <w:tcPr>
            <w:tcW w:w="353" w:type="pct"/>
            <w:vAlign w:val="center"/>
          </w:tcPr>
          <w:p w14:paraId="0ACA863B" w14:textId="77777777" w:rsidR="00637C00" w:rsidRPr="00E33947" w:rsidRDefault="00637C00" w:rsidP="00637C00">
            <w:pPr>
              <w:jc w:val="center"/>
              <w:rPr>
                <w:sz w:val="24"/>
                <w:szCs w:val="24"/>
                <w:lang w:val="lt-LT" w:eastAsia="en-US"/>
              </w:rPr>
            </w:pPr>
            <w:r w:rsidRPr="00E33947">
              <w:rPr>
                <w:sz w:val="22"/>
                <w:szCs w:val="22"/>
                <w:lang w:val="lt-LT" w:eastAsia="en-US"/>
              </w:rPr>
              <w:t>7.</w:t>
            </w:r>
          </w:p>
        </w:tc>
        <w:tc>
          <w:tcPr>
            <w:tcW w:w="2022" w:type="pct"/>
            <w:vAlign w:val="center"/>
          </w:tcPr>
          <w:p w14:paraId="0ACA863C" w14:textId="77777777" w:rsidR="00637C00" w:rsidRPr="00E33947" w:rsidRDefault="00637C00" w:rsidP="00637C00">
            <w:pPr>
              <w:rPr>
                <w:sz w:val="24"/>
                <w:szCs w:val="24"/>
                <w:lang w:val="lt-LT" w:eastAsia="en-US"/>
              </w:rPr>
            </w:pPr>
            <w:r w:rsidRPr="00E33947">
              <w:rPr>
                <w:sz w:val="22"/>
                <w:szCs w:val="22"/>
                <w:lang w:val="lt-LT" w:eastAsia="en-US"/>
              </w:rPr>
              <w:t>Adresas</w:t>
            </w:r>
          </w:p>
        </w:tc>
        <w:tc>
          <w:tcPr>
            <w:tcW w:w="2625" w:type="pct"/>
            <w:vAlign w:val="center"/>
          </w:tcPr>
          <w:p w14:paraId="0ACA863D" w14:textId="77777777" w:rsidR="00637C00" w:rsidRPr="00E33947" w:rsidRDefault="00637C00" w:rsidP="00637C00">
            <w:pPr>
              <w:jc w:val="center"/>
              <w:rPr>
                <w:sz w:val="24"/>
                <w:szCs w:val="24"/>
                <w:highlight w:val="yellow"/>
                <w:lang w:val="lt-LT" w:eastAsia="en-US"/>
              </w:rPr>
            </w:pPr>
            <w:r w:rsidRPr="00E33947">
              <w:rPr>
                <w:sz w:val="22"/>
                <w:szCs w:val="22"/>
                <w:lang w:val="lt-LT" w:eastAsia="en-US"/>
              </w:rPr>
              <w:t>V. Lašo g. 3, LT-42106 Rokiškis</w:t>
            </w:r>
          </w:p>
        </w:tc>
      </w:tr>
      <w:tr w:rsidR="00637C00" w:rsidRPr="00E33947" w14:paraId="0ACA8642" w14:textId="77777777" w:rsidTr="00A87B33">
        <w:trPr>
          <w:jc w:val="center"/>
        </w:trPr>
        <w:tc>
          <w:tcPr>
            <w:tcW w:w="353" w:type="pct"/>
            <w:vAlign w:val="center"/>
          </w:tcPr>
          <w:p w14:paraId="0ACA863F" w14:textId="77777777" w:rsidR="00637C00" w:rsidRPr="00E33947" w:rsidRDefault="00637C00" w:rsidP="00637C00">
            <w:pPr>
              <w:jc w:val="center"/>
              <w:rPr>
                <w:sz w:val="24"/>
                <w:szCs w:val="24"/>
                <w:lang w:val="lt-LT" w:eastAsia="en-US"/>
              </w:rPr>
            </w:pPr>
            <w:r w:rsidRPr="00E33947">
              <w:rPr>
                <w:sz w:val="22"/>
                <w:szCs w:val="22"/>
                <w:lang w:val="lt-LT" w:eastAsia="en-US"/>
              </w:rPr>
              <w:t>8.</w:t>
            </w:r>
          </w:p>
        </w:tc>
        <w:tc>
          <w:tcPr>
            <w:tcW w:w="2022" w:type="pct"/>
            <w:vAlign w:val="center"/>
          </w:tcPr>
          <w:p w14:paraId="0ACA8640" w14:textId="77777777" w:rsidR="00637C00" w:rsidRPr="00E33947" w:rsidRDefault="00637C00" w:rsidP="00637C00">
            <w:pPr>
              <w:rPr>
                <w:sz w:val="24"/>
                <w:szCs w:val="24"/>
                <w:lang w:val="lt-LT" w:eastAsia="en-US"/>
              </w:rPr>
            </w:pPr>
            <w:r w:rsidRPr="00E33947">
              <w:rPr>
                <w:sz w:val="22"/>
                <w:szCs w:val="22"/>
                <w:lang w:val="lt-LT" w:eastAsia="en-US"/>
              </w:rPr>
              <w:t>Steigėjas ir pavaldumas</w:t>
            </w:r>
          </w:p>
        </w:tc>
        <w:tc>
          <w:tcPr>
            <w:tcW w:w="2625" w:type="pct"/>
            <w:vAlign w:val="center"/>
          </w:tcPr>
          <w:p w14:paraId="0ACA8641" w14:textId="77777777" w:rsidR="00637C00" w:rsidRPr="00E33947" w:rsidRDefault="00637C00" w:rsidP="00637C00">
            <w:pPr>
              <w:jc w:val="center"/>
              <w:rPr>
                <w:sz w:val="24"/>
                <w:szCs w:val="24"/>
                <w:highlight w:val="yellow"/>
                <w:lang w:val="lt-LT" w:eastAsia="en-US"/>
              </w:rPr>
            </w:pPr>
            <w:r w:rsidRPr="00E33947">
              <w:rPr>
                <w:sz w:val="22"/>
                <w:szCs w:val="22"/>
                <w:lang w:val="lt-LT" w:eastAsia="en-US"/>
              </w:rPr>
              <w:t>Rokiškio rajono savivaldybės administracija</w:t>
            </w:r>
          </w:p>
        </w:tc>
      </w:tr>
      <w:tr w:rsidR="00637C00" w:rsidRPr="00E33947" w14:paraId="0ACA8646" w14:textId="77777777" w:rsidTr="00A87B33">
        <w:trPr>
          <w:jc w:val="center"/>
        </w:trPr>
        <w:tc>
          <w:tcPr>
            <w:tcW w:w="353" w:type="pct"/>
            <w:vAlign w:val="center"/>
          </w:tcPr>
          <w:p w14:paraId="0ACA8643" w14:textId="77777777" w:rsidR="00637C00" w:rsidRPr="00E33947" w:rsidRDefault="00637C00" w:rsidP="00637C00">
            <w:pPr>
              <w:jc w:val="center"/>
              <w:rPr>
                <w:sz w:val="24"/>
                <w:szCs w:val="24"/>
                <w:lang w:val="lt-LT" w:eastAsia="en-US"/>
              </w:rPr>
            </w:pPr>
            <w:r w:rsidRPr="00E33947">
              <w:rPr>
                <w:sz w:val="22"/>
                <w:szCs w:val="22"/>
                <w:lang w:val="lt-LT" w:eastAsia="en-US"/>
              </w:rPr>
              <w:t>9.</w:t>
            </w:r>
          </w:p>
        </w:tc>
        <w:tc>
          <w:tcPr>
            <w:tcW w:w="2022" w:type="pct"/>
            <w:vAlign w:val="center"/>
          </w:tcPr>
          <w:p w14:paraId="0ACA8644" w14:textId="77777777" w:rsidR="00637C00" w:rsidRPr="00E33947" w:rsidRDefault="00637C00" w:rsidP="00637C00">
            <w:pPr>
              <w:rPr>
                <w:sz w:val="24"/>
                <w:szCs w:val="24"/>
                <w:lang w:val="lt-LT" w:eastAsia="en-US"/>
              </w:rPr>
            </w:pPr>
            <w:r w:rsidRPr="00E33947">
              <w:rPr>
                <w:sz w:val="22"/>
                <w:szCs w:val="22"/>
                <w:lang w:val="lt-LT" w:eastAsia="en-US"/>
              </w:rPr>
              <w:t>Vadovas</w:t>
            </w:r>
          </w:p>
        </w:tc>
        <w:tc>
          <w:tcPr>
            <w:tcW w:w="2625" w:type="pct"/>
            <w:vAlign w:val="center"/>
          </w:tcPr>
          <w:p w14:paraId="0ACA8645" w14:textId="0680F674" w:rsidR="00637C00" w:rsidRPr="00E33947" w:rsidRDefault="00637C00" w:rsidP="00A97C88">
            <w:pPr>
              <w:jc w:val="center"/>
              <w:rPr>
                <w:sz w:val="24"/>
                <w:szCs w:val="24"/>
                <w:lang w:val="lt-LT" w:eastAsia="en-US"/>
              </w:rPr>
            </w:pPr>
            <w:r w:rsidRPr="00E33947">
              <w:rPr>
                <w:sz w:val="22"/>
                <w:szCs w:val="22"/>
                <w:lang w:val="lt-LT" w:eastAsia="en-US"/>
              </w:rPr>
              <w:t>Direktorė Ramunė Markevičienė</w:t>
            </w:r>
          </w:p>
        </w:tc>
      </w:tr>
      <w:tr w:rsidR="00637C00" w:rsidRPr="00E33947" w14:paraId="0ACA864A" w14:textId="77777777" w:rsidTr="00A87B33">
        <w:trPr>
          <w:jc w:val="center"/>
        </w:trPr>
        <w:tc>
          <w:tcPr>
            <w:tcW w:w="353" w:type="pct"/>
            <w:vAlign w:val="center"/>
          </w:tcPr>
          <w:p w14:paraId="0ACA8647" w14:textId="77777777" w:rsidR="00637C00" w:rsidRPr="00E33947" w:rsidRDefault="00637C00" w:rsidP="00637C00">
            <w:pPr>
              <w:jc w:val="center"/>
              <w:rPr>
                <w:sz w:val="24"/>
                <w:szCs w:val="24"/>
                <w:lang w:val="lt-LT" w:eastAsia="en-US"/>
              </w:rPr>
            </w:pPr>
            <w:r w:rsidRPr="00E33947">
              <w:rPr>
                <w:sz w:val="22"/>
                <w:szCs w:val="22"/>
                <w:lang w:val="lt-LT" w:eastAsia="en-US"/>
              </w:rPr>
              <w:t>10.</w:t>
            </w:r>
          </w:p>
        </w:tc>
        <w:tc>
          <w:tcPr>
            <w:tcW w:w="2022" w:type="pct"/>
            <w:vAlign w:val="center"/>
          </w:tcPr>
          <w:p w14:paraId="0ACA8648" w14:textId="77777777" w:rsidR="00637C00" w:rsidRPr="00E33947" w:rsidRDefault="00637C00" w:rsidP="00637C00">
            <w:pPr>
              <w:rPr>
                <w:sz w:val="24"/>
                <w:szCs w:val="24"/>
                <w:lang w:val="lt-LT" w:eastAsia="en-US"/>
              </w:rPr>
            </w:pPr>
            <w:r w:rsidRPr="00E33947">
              <w:rPr>
                <w:sz w:val="22"/>
                <w:szCs w:val="22"/>
                <w:lang w:val="lt-LT" w:eastAsia="en-US"/>
              </w:rPr>
              <w:t>Tel. Nr.</w:t>
            </w:r>
          </w:p>
        </w:tc>
        <w:tc>
          <w:tcPr>
            <w:tcW w:w="2625" w:type="pct"/>
            <w:vAlign w:val="center"/>
          </w:tcPr>
          <w:p w14:paraId="0ACA8649" w14:textId="32B9D860" w:rsidR="00637C00" w:rsidRPr="00E33947" w:rsidRDefault="00637C00" w:rsidP="00637C00">
            <w:pPr>
              <w:jc w:val="center"/>
              <w:rPr>
                <w:sz w:val="24"/>
                <w:szCs w:val="24"/>
                <w:lang w:val="lt-LT" w:eastAsia="en-US"/>
              </w:rPr>
            </w:pPr>
            <w:r w:rsidRPr="00E33947">
              <w:rPr>
                <w:sz w:val="22"/>
                <w:szCs w:val="22"/>
                <w:lang w:val="lt-LT" w:eastAsia="en-US"/>
              </w:rPr>
              <w:t>(8 458) 55</w:t>
            </w:r>
            <w:r w:rsidR="00DF42FD" w:rsidRPr="00E33947">
              <w:rPr>
                <w:sz w:val="22"/>
                <w:szCs w:val="22"/>
                <w:lang w:val="lt-LT" w:eastAsia="en-US"/>
              </w:rPr>
              <w:t xml:space="preserve"> </w:t>
            </w:r>
            <w:r w:rsidRPr="00E33947">
              <w:rPr>
                <w:sz w:val="22"/>
                <w:szCs w:val="22"/>
                <w:lang w:val="lt-LT" w:eastAsia="en-US"/>
              </w:rPr>
              <w:t>101</w:t>
            </w:r>
          </w:p>
        </w:tc>
      </w:tr>
      <w:tr w:rsidR="00637C00" w:rsidRPr="00E33947" w14:paraId="0ACA864E" w14:textId="77777777" w:rsidTr="00A87B33">
        <w:trPr>
          <w:jc w:val="center"/>
        </w:trPr>
        <w:tc>
          <w:tcPr>
            <w:tcW w:w="353" w:type="pct"/>
            <w:vAlign w:val="center"/>
          </w:tcPr>
          <w:p w14:paraId="0ACA864B" w14:textId="77777777" w:rsidR="00637C00" w:rsidRPr="00E33947" w:rsidRDefault="00637C00" w:rsidP="00637C00">
            <w:pPr>
              <w:jc w:val="center"/>
              <w:rPr>
                <w:sz w:val="24"/>
                <w:szCs w:val="24"/>
                <w:lang w:val="lt-LT" w:eastAsia="en-US"/>
              </w:rPr>
            </w:pPr>
            <w:r w:rsidRPr="00E33947">
              <w:rPr>
                <w:sz w:val="22"/>
                <w:szCs w:val="22"/>
                <w:lang w:val="lt-LT" w:eastAsia="en-US"/>
              </w:rPr>
              <w:t>11.</w:t>
            </w:r>
          </w:p>
        </w:tc>
        <w:tc>
          <w:tcPr>
            <w:tcW w:w="2022" w:type="pct"/>
            <w:vAlign w:val="center"/>
          </w:tcPr>
          <w:p w14:paraId="0ACA864C" w14:textId="77777777" w:rsidR="00637C00" w:rsidRPr="00E33947" w:rsidRDefault="00637C00" w:rsidP="00637C00">
            <w:pPr>
              <w:rPr>
                <w:sz w:val="24"/>
                <w:szCs w:val="24"/>
                <w:lang w:val="lt-LT" w:eastAsia="en-US"/>
              </w:rPr>
            </w:pPr>
            <w:r w:rsidRPr="00E33947">
              <w:rPr>
                <w:sz w:val="22"/>
                <w:szCs w:val="22"/>
                <w:lang w:val="lt-LT" w:eastAsia="en-US"/>
              </w:rPr>
              <w:t>Faksas</w:t>
            </w:r>
          </w:p>
        </w:tc>
        <w:tc>
          <w:tcPr>
            <w:tcW w:w="2625" w:type="pct"/>
            <w:vAlign w:val="center"/>
          </w:tcPr>
          <w:p w14:paraId="0ACA864D" w14:textId="1EAEBA43" w:rsidR="00637C00" w:rsidRPr="00E33947" w:rsidRDefault="00637C00" w:rsidP="00637C00">
            <w:pPr>
              <w:jc w:val="center"/>
              <w:rPr>
                <w:sz w:val="24"/>
                <w:szCs w:val="24"/>
                <w:lang w:val="lt-LT" w:eastAsia="en-US"/>
              </w:rPr>
            </w:pPr>
            <w:r w:rsidRPr="00E33947">
              <w:rPr>
                <w:sz w:val="22"/>
                <w:szCs w:val="22"/>
                <w:lang w:val="lt-LT" w:eastAsia="en-US"/>
              </w:rPr>
              <w:t>(8 458) 51</w:t>
            </w:r>
            <w:r w:rsidR="00DF42FD" w:rsidRPr="00E33947">
              <w:rPr>
                <w:sz w:val="22"/>
                <w:szCs w:val="22"/>
                <w:lang w:val="lt-LT" w:eastAsia="en-US"/>
              </w:rPr>
              <w:t xml:space="preserve"> </w:t>
            </w:r>
            <w:r w:rsidRPr="00E33947">
              <w:rPr>
                <w:sz w:val="22"/>
                <w:szCs w:val="22"/>
                <w:lang w:val="lt-LT" w:eastAsia="en-US"/>
              </w:rPr>
              <w:t>888</w:t>
            </w:r>
          </w:p>
        </w:tc>
      </w:tr>
      <w:tr w:rsidR="00637C00" w:rsidRPr="00E33947" w14:paraId="0ACA8652" w14:textId="77777777" w:rsidTr="00A87B33">
        <w:trPr>
          <w:jc w:val="center"/>
        </w:trPr>
        <w:tc>
          <w:tcPr>
            <w:tcW w:w="353" w:type="pct"/>
            <w:vAlign w:val="center"/>
          </w:tcPr>
          <w:p w14:paraId="0ACA864F" w14:textId="77777777" w:rsidR="00637C00" w:rsidRPr="00E33947" w:rsidRDefault="00637C00" w:rsidP="00637C00">
            <w:pPr>
              <w:jc w:val="center"/>
              <w:rPr>
                <w:sz w:val="24"/>
                <w:szCs w:val="24"/>
                <w:lang w:val="lt-LT" w:eastAsia="en-US"/>
              </w:rPr>
            </w:pPr>
            <w:r w:rsidRPr="00E33947">
              <w:rPr>
                <w:sz w:val="22"/>
                <w:szCs w:val="22"/>
                <w:lang w:val="lt-LT" w:eastAsia="en-US"/>
              </w:rPr>
              <w:t>12.</w:t>
            </w:r>
          </w:p>
        </w:tc>
        <w:tc>
          <w:tcPr>
            <w:tcW w:w="2022" w:type="pct"/>
            <w:vAlign w:val="center"/>
          </w:tcPr>
          <w:p w14:paraId="0ACA8650" w14:textId="77777777" w:rsidR="00637C00" w:rsidRPr="00E33947" w:rsidRDefault="00637C00" w:rsidP="00637C00">
            <w:pPr>
              <w:rPr>
                <w:sz w:val="24"/>
                <w:szCs w:val="24"/>
                <w:lang w:val="lt-LT" w:eastAsia="en-US"/>
              </w:rPr>
            </w:pPr>
            <w:r w:rsidRPr="00E33947">
              <w:rPr>
                <w:sz w:val="22"/>
                <w:szCs w:val="22"/>
                <w:lang w:val="lt-LT" w:eastAsia="en-US"/>
              </w:rPr>
              <w:t>El. paštas</w:t>
            </w:r>
          </w:p>
        </w:tc>
        <w:tc>
          <w:tcPr>
            <w:tcW w:w="2625" w:type="pct"/>
            <w:vAlign w:val="center"/>
          </w:tcPr>
          <w:p w14:paraId="0ACA8651" w14:textId="77777777" w:rsidR="00637C00" w:rsidRPr="00E33947" w:rsidRDefault="00BD3BD6" w:rsidP="00637C00">
            <w:pPr>
              <w:jc w:val="center"/>
              <w:rPr>
                <w:sz w:val="24"/>
                <w:szCs w:val="24"/>
                <w:lang w:val="lt-LT" w:eastAsia="en-US"/>
              </w:rPr>
            </w:pPr>
            <w:hyperlink r:id="rId9" w:history="1">
              <w:r w:rsidR="00637C00" w:rsidRPr="00E33947">
                <w:rPr>
                  <w:color w:val="0000FF"/>
                  <w:sz w:val="22"/>
                  <w:szCs w:val="22"/>
                  <w:u w:val="single"/>
                  <w:lang w:val="lt-LT" w:eastAsia="en-US"/>
                </w:rPr>
                <w:t>administracija@rokiskioligonine.lt</w:t>
              </w:r>
            </w:hyperlink>
            <w:r w:rsidR="00637C00" w:rsidRPr="00E33947">
              <w:rPr>
                <w:sz w:val="22"/>
                <w:szCs w:val="22"/>
                <w:lang w:val="lt-LT" w:eastAsia="en-US"/>
              </w:rPr>
              <w:t xml:space="preserve"> </w:t>
            </w:r>
          </w:p>
        </w:tc>
      </w:tr>
      <w:tr w:rsidR="00637C00" w:rsidRPr="00E33947" w14:paraId="0ACA8656" w14:textId="77777777" w:rsidTr="00A87B33">
        <w:trPr>
          <w:jc w:val="center"/>
        </w:trPr>
        <w:tc>
          <w:tcPr>
            <w:tcW w:w="353" w:type="pct"/>
            <w:vAlign w:val="center"/>
          </w:tcPr>
          <w:p w14:paraId="0ACA8653" w14:textId="77777777" w:rsidR="00637C00" w:rsidRPr="00E33947" w:rsidRDefault="00637C00" w:rsidP="00637C00">
            <w:pPr>
              <w:jc w:val="center"/>
              <w:rPr>
                <w:sz w:val="24"/>
                <w:szCs w:val="24"/>
                <w:lang w:val="lt-LT" w:eastAsia="en-US"/>
              </w:rPr>
            </w:pPr>
            <w:r w:rsidRPr="00E33947">
              <w:rPr>
                <w:sz w:val="22"/>
                <w:szCs w:val="22"/>
                <w:lang w:val="lt-LT" w:eastAsia="en-US"/>
              </w:rPr>
              <w:t>13.</w:t>
            </w:r>
          </w:p>
        </w:tc>
        <w:tc>
          <w:tcPr>
            <w:tcW w:w="2022" w:type="pct"/>
            <w:vAlign w:val="center"/>
          </w:tcPr>
          <w:p w14:paraId="0ACA8654" w14:textId="77777777" w:rsidR="00637C00" w:rsidRPr="00E33947" w:rsidRDefault="00637C00" w:rsidP="00637C00">
            <w:pPr>
              <w:rPr>
                <w:sz w:val="24"/>
                <w:szCs w:val="24"/>
                <w:lang w:val="lt-LT" w:eastAsia="en-US"/>
              </w:rPr>
            </w:pPr>
            <w:r w:rsidRPr="00E33947">
              <w:rPr>
                <w:sz w:val="22"/>
                <w:szCs w:val="22"/>
                <w:lang w:val="lt-LT" w:eastAsia="en-US"/>
              </w:rPr>
              <w:t>Internetinė svetainė</w:t>
            </w:r>
          </w:p>
        </w:tc>
        <w:tc>
          <w:tcPr>
            <w:tcW w:w="2625" w:type="pct"/>
            <w:vAlign w:val="center"/>
          </w:tcPr>
          <w:p w14:paraId="0ACA8655" w14:textId="77777777" w:rsidR="00637C00" w:rsidRPr="00E33947" w:rsidRDefault="00BD3BD6" w:rsidP="00637C00">
            <w:pPr>
              <w:jc w:val="center"/>
              <w:rPr>
                <w:sz w:val="24"/>
                <w:szCs w:val="24"/>
                <w:lang w:val="lt-LT" w:eastAsia="en-US"/>
              </w:rPr>
            </w:pPr>
            <w:hyperlink r:id="rId10" w:history="1">
              <w:r w:rsidR="00637C00" w:rsidRPr="00E33947">
                <w:rPr>
                  <w:color w:val="0000FF"/>
                  <w:sz w:val="22"/>
                  <w:szCs w:val="22"/>
                  <w:u w:val="single"/>
                  <w:lang w:val="lt-LT" w:eastAsia="en-US"/>
                </w:rPr>
                <w:t>www.rokiskioligonine.lt</w:t>
              </w:r>
            </w:hyperlink>
            <w:r w:rsidR="00637C00" w:rsidRPr="00E33947">
              <w:rPr>
                <w:sz w:val="22"/>
                <w:szCs w:val="22"/>
                <w:lang w:val="lt-LT" w:eastAsia="en-US"/>
              </w:rPr>
              <w:t xml:space="preserve"> </w:t>
            </w:r>
          </w:p>
        </w:tc>
      </w:tr>
    </w:tbl>
    <w:p w14:paraId="0ACA8657" w14:textId="77777777" w:rsidR="00637C00" w:rsidRPr="00E33947" w:rsidRDefault="00637C00" w:rsidP="00637C00">
      <w:pPr>
        <w:spacing w:before="120" w:after="120"/>
        <w:rPr>
          <w:b/>
          <w:sz w:val="24"/>
          <w:szCs w:val="24"/>
          <w:lang w:val="lt-LT" w:eastAsia="en-US"/>
        </w:rPr>
      </w:pPr>
      <w:r w:rsidRPr="00E33947">
        <w:rPr>
          <w:b/>
          <w:sz w:val="24"/>
          <w:szCs w:val="24"/>
          <w:lang w:val="lt-LT" w:eastAsia="en-US"/>
        </w:rPr>
        <w:t>Rokiškio ligoninės licencijuotų paslaugų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30"/>
        <w:gridCol w:w="6925"/>
      </w:tblGrid>
      <w:tr w:rsidR="00637C00" w:rsidRPr="00E33947" w14:paraId="0ACA865B" w14:textId="77777777" w:rsidTr="00A87B33">
        <w:trPr>
          <w:tblHeader/>
        </w:trPr>
        <w:tc>
          <w:tcPr>
            <w:tcW w:w="0" w:type="auto"/>
            <w:shd w:val="clear" w:color="auto" w:fill="F2F2F2"/>
            <w:vAlign w:val="center"/>
          </w:tcPr>
          <w:p w14:paraId="0ACA8658" w14:textId="77777777" w:rsidR="00637C00" w:rsidRPr="00E33947" w:rsidRDefault="00637C00" w:rsidP="00637C00">
            <w:pPr>
              <w:jc w:val="center"/>
              <w:rPr>
                <w:b/>
                <w:sz w:val="24"/>
                <w:szCs w:val="24"/>
                <w:lang w:val="lt-LT" w:eastAsia="en-US"/>
              </w:rPr>
            </w:pPr>
            <w:r w:rsidRPr="00E33947">
              <w:rPr>
                <w:b/>
                <w:sz w:val="22"/>
                <w:szCs w:val="22"/>
                <w:lang w:val="lt-LT" w:eastAsia="en-US"/>
              </w:rPr>
              <w:t>Eil. Nr.</w:t>
            </w:r>
          </w:p>
        </w:tc>
        <w:tc>
          <w:tcPr>
            <w:tcW w:w="0" w:type="auto"/>
            <w:shd w:val="clear" w:color="auto" w:fill="F2F2F2"/>
            <w:vAlign w:val="center"/>
          </w:tcPr>
          <w:p w14:paraId="0ACA8659" w14:textId="77777777" w:rsidR="00637C00" w:rsidRPr="00E33947" w:rsidRDefault="00637C00" w:rsidP="00637C00">
            <w:pPr>
              <w:jc w:val="center"/>
              <w:rPr>
                <w:b/>
                <w:sz w:val="24"/>
                <w:szCs w:val="24"/>
                <w:lang w:val="lt-LT" w:eastAsia="en-US"/>
              </w:rPr>
            </w:pPr>
            <w:r w:rsidRPr="00E33947">
              <w:rPr>
                <w:b/>
                <w:sz w:val="22"/>
                <w:szCs w:val="22"/>
                <w:lang w:val="lt-LT" w:eastAsia="en-US"/>
              </w:rPr>
              <w:t>Paslaugų pavadinimas</w:t>
            </w:r>
          </w:p>
        </w:tc>
        <w:tc>
          <w:tcPr>
            <w:tcW w:w="0" w:type="auto"/>
            <w:shd w:val="clear" w:color="auto" w:fill="F2F2F2"/>
            <w:vAlign w:val="center"/>
          </w:tcPr>
          <w:p w14:paraId="0ACA865A" w14:textId="77777777" w:rsidR="00637C00" w:rsidRPr="00E33947" w:rsidRDefault="00637C00" w:rsidP="00637C00">
            <w:pPr>
              <w:jc w:val="center"/>
              <w:rPr>
                <w:b/>
                <w:sz w:val="24"/>
                <w:szCs w:val="24"/>
                <w:lang w:val="lt-LT" w:eastAsia="en-US"/>
              </w:rPr>
            </w:pPr>
            <w:r w:rsidRPr="00E33947">
              <w:rPr>
                <w:b/>
                <w:sz w:val="22"/>
                <w:szCs w:val="22"/>
                <w:lang w:val="lt-LT" w:eastAsia="en-US"/>
              </w:rPr>
              <w:t>Detalizavimas</w:t>
            </w:r>
          </w:p>
        </w:tc>
      </w:tr>
      <w:tr w:rsidR="00637C00" w:rsidRPr="00BD3BD6" w14:paraId="0ACA865F" w14:textId="77777777" w:rsidTr="00A87B33">
        <w:tc>
          <w:tcPr>
            <w:tcW w:w="0" w:type="auto"/>
            <w:vAlign w:val="center"/>
          </w:tcPr>
          <w:p w14:paraId="0ACA865C" w14:textId="77777777" w:rsidR="00637C00" w:rsidRPr="00E33947" w:rsidRDefault="00637C00" w:rsidP="00637C00">
            <w:pPr>
              <w:jc w:val="center"/>
              <w:rPr>
                <w:sz w:val="24"/>
                <w:szCs w:val="24"/>
                <w:lang w:val="lt-LT" w:eastAsia="en-US"/>
              </w:rPr>
            </w:pPr>
            <w:r w:rsidRPr="00E33947">
              <w:rPr>
                <w:sz w:val="22"/>
                <w:szCs w:val="22"/>
                <w:lang w:val="lt-LT" w:eastAsia="en-US"/>
              </w:rPr>
              <w:t>1.</w:t>
            </w:r>
          </w:p>
        </w:tc>
        <w:tc>
          <w:tcPr>
            <w:tcW w:w="0" w:type="auto"/>
            <w:vAlign w:val="center"/>
          </w:tcPr>
          <w:p w14:paraId="0ACA865D" w14:textId="77777777" w:rsidR="00637C00" w:rsidRPr="00E33947" w:rsidRDefault="00637C00" w:rsidP="00637C00">
            <w:pPr>
              <w:rPr>
                <w:sz w:val="24"/>
                <w:szCs w:val="24"/>
                <w:lang w:val="lt-LT" w:eastAsia="en-US"/>
              </w:rPr>
            </w:pPr>
            <w:r w:rsidRPr="00E33947">
              <w:rPr>
                <w:sz w:val="22"/>
                <w:szCs w:val="22"/>
                <w:lang w:val="lt-LT" w:eastAsia="en-US"/>
              </w:rPr>
              <w:t>Antrinės stacionarinės sveikatos priežiūros paslaugos</w:t>
            </w:r>
          </w:p>
        </w:tc>
        <w:tc>
          <w:tcPr>
            <w:tcW w:w="0" w:type="auto"/>
            <w:vAlign w:val="center"/>
          </w:tcPr>
          <w:p w14:paraId="0ACA865E" w14:textId="77777777" w:rsidR="00637C00" w:rsidRPr="00E33947" w:rsidRDefault="00637C00" w:rsidP="00637C00">
            <w:pPr>
              <w:jc w:val="both"/>
              <w:rPr>
                <w:sz w:val="22"/>
                <w:szCs w:val="22"/>
                <w:lang w:val="lt-LT" w:eastAsia="en-US"/>
              </w:rPr>
            </w:pPr>
            <w:r w:rsidRPr="00E33947">
              <w:rPr>
                <w:sz w:val="22"/>
                <w:szCs w:val="22"/>
                <w:lang w:val="lt-LT" w:eastAsia="en-US"/>
              </w:rPr>
              <w:t xml:space="preserve">Vidaus ligų, </w:t>
            </w:r>
            <w:proofErr w:type="spellStart"/>
            <w:r w:rsidRPr="00E33947">
              <w:rPr>
                <w:sz w:val="22"/>
                <w:szCs w:val="22"/>
                <w:lang w:val="lt-LT" w:eastAsia="en-US"/>
              </w:rPr>
              <w:t>geriatrijos</w:t>
            </w:r>
            <w:proofErr w:type="spellEnd"/>
            <w:r w:rsidRPr="00E33947">
              <w:rPr>
                <w:sz w:val="22"/>
                <w:szCs w:val="22"/>
                <w:lang w:val="lt-LT" w:eastAsia="en-US"/>
              </w:rPr>
              <w:t xml:space="preserve">, suaugusiųjų neurologijos II, suaugusiųjų ortopedijos ir traumatologijos IIA, IIB, IIC, </w:t>
            </w:r>
            <w:proofErr w:type="spellStart"/>
            <w:r w:rsidRPr="00E33947">
              <w:rPr>
                <w:sz w:val="22"/>
                <w:szCs w:val="22"/>
                <w:lang w:val="lt-LT" w:eastAsia="en-US"/>
              </w:rPr>
              <w:t>infektologijos</w:t>
            </w:r>
            <w:proofErr w:type="spellEnd"/>
            <w:r w:rsidRPr="00E33947">
              <w:rPr>
                <w:sz w:val="22"/>
                <w:szCs w:val="22"/>
                <w:lang w:val="lt-LT" w:eastAsia="en-US"/>
              </w:rPr>
              <w:t xml:space="preserve">, otorinolaringologijos II, ginekologijos IIA, IIB, IIC, akušerijos, nėštumo patologijos IIA, </w:t>
            </w:r>
            <w:proofErr w:type="spellStart"/>
            <w:r w:rsidRPr="00E33947">
              <w:rPr>
                <w:sz w:val="22"/>
                <w:szCs w:val="22"/>
                <w:lang w:val="lt-LT" w:eastAsia="en-US"/>
              </w:rPr>
              <w:t>neonatologijos</w:t>
            </w:r>
            <w:proofErr w:type="spellEnd"/>
            <w:r w:rsidRPr="00E33947">
              <w:rPr>
                <w:sz w:val="22"/>
                <w:szCs w:val="22"/>
                <w:lang w:val="lt-LT" w:eastAsia="en-US"/>
              </w:rPr>
              <w:t xml:space="preserve"> IIA, vaikų ligų II, suaugusiųjų chirurgijos, psichiatrijos II, reanimacijos ir intensyviosios terapijos I-I (vaikų ir suaugusiųjų), reanimacijos ir intensyviosios terapijos I-II (suaugusiųjų), reanimacijos ir intensyviosios terapijos II (suaugusiųjų), reanimacijos ir intensyviosios terapijos I-II (vaikų), reanimacijos ir intensyviosios terapijos II (vaikų).</w:t>
            </w:r>
          </w:p>
        </w:tc>
      </w:tr>
      <w:tr w:rsidR="00637C00" w:rsidRPr="00BD3BD6" w14:paraId="0ACA8663" w14:textId="77777777" w:rsidTr="00A87B33">
        <w:tc>
          <w:tcPr>
            <w:tcW w:w="0" w:type="auto"/>
            <w:vAlign w:val="center"/>
          </w:tcPr>
          <w:p w14:paraId="0ACA8660" w14:textId="77777777" w:rsidR="00637C00" w:rsidRPr="00E33947" w:rsidRDefault="00637C00" w:rsidP="00637C00">
            <w:pPr>
              <w:jc w:val="center"/>
              <w:rPr>
                <w:sz w:val="24"/>
                <w:szCs w:val="24"/>
                <w:lang w:val="lt-LT" w:eastAsia="en-US"/>
              </w:rPr>
            </w:pPr>
            <w:r w:rsidRPr="00E33947">
              <w:rPr>
                <w:sz w:val="22"/>
                <w:szCs w:val="22"/>
                <w:lang w:val="lt-LT" w:eastAsia="en-US"/>
              </w:rPr>
              <w:t>2.</w:t>
            </w:r>
          </w:p>
        </w:tc>
        <w:tc>
          <w:tcPr>
            <w:tcW w:w="0" w:type="auto"/>
            <w:vAlign w:val="center"/>
          </w:tcPr>
          <w:p w14:paraId="0ACA8661" w14:textId="77777777" w:rsidR="00637C00" w:rsidRPr="00E33947" w:rsidRDefault="00637C00" w:rsidP="00637C00">
            <w:pPr>
              <w:rPr>
                <w:sz w:val="24"/>
                <w:szCs w:val="24"/>
                <w:lang w:val="lt-LT" w:eastAsia="en-US"/>
              </w:rPr>
            </w:pPr>
            <w:r w:rsidRPr="00E33947">
              <w:rPr>
                <w:sz w:val="22"/>
                <w:szCs w:val="22"/>
                <w:lang w:val="lt-LT" w:eastAsia="en-US"/>
              </w:rPr>
              <w:t>Pirminės stacionarinės sveikatos priežiūros, palaikomojo gydymo ir slaugos</w:t>
            </w:r>
          </w:p>
        </w:tc>
        <w:tc>
          <w:tcPr>
            <w:tcW w:w="0" w:type="auto"/>
            <w:vAlign w:val="center"/>
          </w:tcPr>
          <w:p w14:paraId="0ACA8662" w14:textId="77777777" w:rsidR="00637C00" w:rsidRPr="00E33947" w:rsidRDefault="00637C00" w:rsidP="00637C00">
            <w:pPr>
              <w:jc w:val="both"/>
              <w:rPr>
                <w:sz w:val="24"/>
                <w:szCs w:val="24"/>
                <w:lang w:val="lt-LT" w:eastAsia="en-US"/>
              </w:rPr>
            </w:pPr>
            <w:r w:rsidRPr="00E33947">
              <w:rPr>
                <w:sz w:val="22"/>
                <w:szCs w:val="22"/>
                <w:lang w:val="lt-LT" w:eastAsia="en-US"/>
              </w:rPr>
              <w:t xml:space="preserve">Palaikomojo gydymo ir slaugos, </w:t>
            </w:r>
            <w:proofErr w:type="spellStart"/>
            <w:r w:rsidRPr="00E33947">
              <w:rPr>
                <w:sz w:val="22"/>
                <w:szCs w:val="22"/>
                <w:lang w:val="lt-LT" w:eastAsia="en-US"/>
              </w:rPr>
              <w:t>paliatyviosios</w:t>
            </w:r>
            <w:proofErr w:type="spellEnd"/>
            <w:r w:rsidRPr="00E33947">
              <w:rPr>
                <w:sz w:val="22"/>
                <w:szCs w:val="22"/>
                <w:lang w:val="lt-LT" w:eastAsia="en-US"/>
              </w:rPr>
              <w:t xml:space="preserve"> pagalbos (suaugusiųjų ir vaikų)</w:t>
            </w:r>
          </w:p>
        </w:tc>
      </w:tr>
      <w:tr w:rsidR="00637C00" w:rsidRPr="00BD3BD6" w14:paraId="0ACA8667" w14:textId="77777777" w:rsidTr="00A87B33">
        <w:tc>
          <w:tcPr>
            <w:tcW w:w="0" w:type="auto"/>
            <w:vAlign w:val="center"/>
          </w:tcPr>
          <w:p w14:paraId="0ACA8664" w14:textId="77777777" w:rsidR="00637C00" w:rsidRPr="00E33947" w:rsidRDefault="00637C00" w:rsidP="00637C00">
            <w:pPr>
              <w:jc w:val="center"/>
              <w:rPr>
                <w:sz w:val="24"/>
                <w:szCs w:val="24"/>
                <w:lang w:val="lt-LT" w:eastAsia="en-US"/>
              </w:rPr>
            </w:pPr>
            <w:r w:rsidRPr="00E33947">
              <w:rPr>
                <w:sz w:val="22"/>
                <w:szCs w:val="22"/>
                <w:lang w:val="lt-LT" w:eastAsia="en-US"/>
              </w:rPr>
              <w:t>3.</w:t>
            </w:r>
          </w:p>
        </w:tc>
        <w:tc>
          <w:tcPr>
            <w:tcW w:w="0" w:type="auto"/>
            <w:vAlign w:val="center"/>
          </w:tcPr>
          <w:p w14:paraId="0ACA8665" w14:textId="77777777" w:rsidR="00637C00" w:rsidRPr="00E33947" w:rsidRDefault="00637C00" w:rsidP="00637C00">
            <w:pPr>
              <w:rPr>
                <w:sz w:val="24"/>
                <w:szCs w:val="24"/>
                <w:lang w:val="lt-LT" w:eastAsia="en-US"/>
              </w:rPr>
            </w:pPr>
            <w:r w:rsidRPr="00E33947">
              <w:rPr>
                <w:sz w:val="22"/>
                <w:szCs w:val="22"/>
                <w:lang w:val="lt-LT" w:eastAsia="en-US"/>
              </w:rPr>
              <w:t>Antrinės ambulatorinės sveikatos priežiūros paslaugos</w:t>
            </w:r>
          </w:p>
        </w:tc>
        <w:tc>
          <w:tcPr>
            <w:tcW w:w="0" w:type="auto"/>
            <w:vAlign w:val="center"/>
          </w:tcPr>
          <w:p w14:paraId="0ACA8666" w14:textId="77777777" w:rsidR="00637C00" w:rsidRPr="00E33947" w:rsidRDefault="00637C00" w:rsidP="00637C00">
            <w:pPr>
              <w:jc w:val="both"/>
              <w:rPr>
                <w:sz w:val="22"/>
                <w:szCs w:val="22"/>
                <w:lang w:val="lt-LT" w:eastAsia="en-US"/>
              </w:rPr>
            </w:pPr>
            <w:r w:rsidRPr="00E33947">
              <w:rPr>
                <w:sz w:val="22"/>
                <w:szCs w:val="22"/>
                <w:lang w:val="lt-LT" w:eastAsia="en-US"/>
              </w:rPr>
              <w:t xml:space="preserve">Vidaus ligų, neurologijos, kardiologijos, endokrinologijos, </w:t>
            </w:r>
            <w:proofErr w:type="spellStart"/>
            <w:r w:rsidRPr="00E33947">
              <w:rPr>
                <w:sz w:val="22"/>
                <w:szCs w:val="22"/>
                <w:lang w:val="lt-LT" w:eastAsia="en-US"/>
              </w:rPr>
              <w:t>gastroenterologijos</w:t>
            </w:r>
            <w:proofErr w:type="spellEnd"/>
            <w:r w:rsidRPr="00E33947">
              <w:rPr>
                <w:sz w:val="22"/>
                <w:szCs w:val="22"/>
                <w:lang w:val="lt-LT" w:eastAsia="en-US"/>
              </w:rPr>
              <w:t xml:space="preserve">, refleksoterapijos, pulmonologijos, </w:t>
            </w:r>
            <w:proofErr w:type="spellStart"/>
            <w:r w:rsidRPr="00E33947">
              <w:rPr>
                <w:sz w:val="22"/>
                <w:szCs w:val="22"/>
                <w:lang w:val="lt-LT" w:eastAsia="en-US"/>
              </w:rPr>
              <w:t>dermatovenerologijos</w:t>
            </w:r>
            <w:proofErr w:type="spellEnd"/>
            <w:r w:rsidRPr="00E33947">
              <w:rPr>
                <w:sz w:val="22"/>
                <w:szCs w:val="22"/>
                <w:lang w:val="lt-LT" w:eastAsia="en-US"/>
              </w:rPr>
              <w:t xml:space="preserve">, otorinolaringologijos, oftalmologijos, ortopedijos ir traumatologijos, fizinės medicinos ir reabilitacijos, </w:t>
            </w:r>
            <w:proofErr w:type="spellStart"/>
            <w:r w:rsidRPr="00E33947">
              <w:rPr>
                <w:sz w:val="22"/>
                <w:szCs w:val="22"/>
                <w:lang w:val="lt-LT" w:eastAsia="en-US"/>
              </w:rPr>
              <w:t>neonatologijos</w:t>
            </w:r>
            <w:proofErr w:type="spellEnd"/>
            <w:r w:rsidRPr="00E33947">
              <w:rPr>
                <w:sz w:val="22"/>
                <w:szCs w:val="22"/>
                <w:lang w:val="lt-LT" w:eastAsia="en-US"/>
              </w:rPr>
              <w:t xml:space="preserve">, infekcinių ligų, chirurgijos, ftiziatrijos, vaikų ligų, akušerijos ir ginekologijos, urologijos, </w:t>
            </w:r>
            <w:proofErr w:type="spellStart"/>
            <w:r w:rsidRPr="00E33947">
              <w:rPr>
                <w:sz w:val="22"/>
                <w:szCs w:val="22"/>
                <w:lang w:val="lt-LT" w:eastAsia="en-US"/>
              </w:rPr>
              <w:t>anesteziologijos</w:t>
            </w:r>
            <w:proofErr w:type="spellEnd"/>
            <w:r w:rsidRPr="00E33947">
              <w:rPr>
                <w:sz w:val="22"/>
                <w:szCs w:val="22"/>
                <w:lang w:val="lt-LT" w:eastAsia="en-US"/>
              </w:rPr>
              <w:t xml:space="preserve"> ir reanimatologijos, abdominalinės chirurgijos, vaikų chirurgijos, echoskopijos, endoskopijos, radiologijos (</w:t>
            </w:r>
            <w:proofErr w:type="spellStart"/>
            <w:r w:rsidRPr="00E33947">
              <w:rPr>
                <w:sz w:val="22"/>
                <w:szCs w:val="22"/>
                <w:lang w:val="lt-LT" w:eastAsia="en-US"/>
              </w:rPr>
              <w:t>rentgenodiagnostikos</w:t>
            </w:r>
            <w:proofErr w:type="spellEnd"/>
            <w:r w:rsidRPr="00E33947">
              <w:rPr>
                <w:sz w:val="22"/>
                <w:szCs w:val="22"/>
                <w:lang w:val="lt-LT" w:eastAsia="en-US"/>
              </w:rPr>
              <w:t xml:space="preserve">, ultragarsinių tyrimų, kompiuterinės tomografijos, </w:t>
            </w:r>
            <w:proofErr w:type="spellStart"/>
            <w:r w:rsidRPr="00E33947">
              <w:rPr>
                <w:sz w:val="22"/>
                <w:szCs w:val="22"/>
                <w:lang w:val="lt-LT" w:eastAsia="en-US"/>
              </w:rPr>
              <w:t>mamografijos</w:t>
            </w:r>
            <w:proofErr w:type="spellEnd"/>
            <w:r w:rsidRPr="00E33947">
              <w:rPr>
                <w:sz w:val="22"/>
                <w:szCs w:val="22"/>
                <w:lang w:val="lt-LT" w:eastAsia="en-US"/>
              </w:rPr>
              <w:t>)</w:t>
            </w:r>
          </w:p>
        </w:tc>
      </w:tr>
      <w:tr w:rsidR="00637C00" w:rsidRPr="00BD3BD6" w14:paraId="0ACA866B" w14:textId="77777777" w:rsidTr="00A87B33">
        <w:tc>
          <w:tcPr>
            <w:tcW w:w="0" w:type="auto"/>
            <w:vAlign w:val="center"/>
          </w:tcPr>
          <w:p w14:paraId="0ACA8668" w14:textId="77777777" w:rsidR="00637C00" w:rsidRPr="00E33947" w:rsidRDefault="00637C00" w:rsidP="00637C00">
            <w:pPr>
              <w:jc w:val="center"/>
              <w:rPr>
                <w:sz w:val="24"/>
                <w:szCs w:val="24"/>
                <w:lang w:val="lt-LT" w:eastAsia="en-US"/>
              </w:rPr>
            </w:pPr>
            <w:r w:rsidRPr="00E33947">
              <w:rPr>
                <w:sz w:val="22"/>
                <w:szCs w:val="22"/>
                <w:lang w:val="lt-LT" w:eastAsia="en-US"/>
              </w:rPr>
              <w:t>4.</w:t>
            </w:r>
          </w:p>
        </w:tc>
        <w:tc>
          <w:tcPr>
            <w:tcW w:w="0" w:type="auto"/>
            <w:vAlign w:val="center"/>
          </w:tcPr>
          <w:p w14:paraId="0ACA8669" w14:textId="77777777" w:rsidR="00637C00" w:rsidRPr="00E33947" w:rsidRDefault="00637C00" w:rsidP="00637C00">
            <w:pPr>
              <w:rPr>
                <w:sz w:val="24"/>
                <w:szCs w:val="24"/>
                <w:lang w:val="lt-LT" w:eastAsia="en-US"/>
              </w:rPr>
            </w:pPr>
            <w:r w:rsidRPr="00E33947">
              <w:rPr>
                <w:sz w:val="22"/>
                <w:szCs w:val="22"/>
                <w:lang w:val="lt-LT" w:eastAsia="en-US"/>
              </w:rPr>
              <w:t>Kitos paslaugos</w:t>
            </w:r>
          </w:p>
        </w:tc>
        <w:tc>
          <w:tcPr>
            <w:tcW w:w="0" w:type="auto"/>
            <w:vAlign w:val="center"/>
          </w:tcPr>
          <w:p w14:paraId="0ACA866A" w14:textId="77777777" w:rsidR="00637C00" w:rsidRPr="00E33947" w:rsidRDefault="00637C00" w:rsidP="00637C00">
            <w:pPr>
              <w:jc w:val="both"/>
              <w:rPr>
                <w:sz w:val="24"/>
                <w:szCs w:val="24"/>
                <w:lang w:val="lt-LT" w:eastAsia="en-US"/>
              </w:rPr>
            </w:pPr>
            <w:proofErr w:type="spellStart"/>
            <w:r w:rsidRPr="00E33947">
              <w:rPr>
                <w:sz w:val="24"/>
                <w:szCs w:val="24"/>
                <w:lang w:val="lt-LT" w:eastAsia="en-US"/>
              </w:rPr>
              <w:t>Kineziterapijos</w:t>
            </w:r>
            <w:proofErr w:type="spellEnd"/>
            <w:r w:rsidRPr="00E33947">
              <w:rPr>
                <w:sz w:val="24"/>
                <w:szCs w:val="24"/>
                <w:lang w:val="lt-LT" w:eastAsia="en-US"/>
              </w:rPr>
              <w:t xml:space="preserve">, </w:t>
            </w:r>
            <w:proofErr w:type="spellStart"/>
            <w:r w:rsidRPr="00E33947">
              <w:rPr>
                <w:sz w:val="24"/>
                <w:szCs w:val="24"/>
                <w:lang w:val="lt-LT" w:eastAsia="en-US"/>
              </w:rPr>
              <w:t>logopedijos</w:t>
            </w:r>
            <w:proofErr w:type="spellEnd"/>
            <w:r w:rsidRPr="00E33947">
              <w:rPr>
                <w:sz w:val="24"/>
                <w:szCs w:val="24"/>
                <w:lang w:val="lt-LT" w:eastAsia="en-US"/>
              </w:rPr>
              <w:t xml:space="preserve">, </w:t>
            </w:r>
            <w:proofErr w:type="spellStart"/>
            <w:r w:rsidRPr="00E33947">
              <w:rPr>
                <w:sz w:val="24"/>
                <w:szCs w:val="24"/>
                <w:lang w:val="lt-LT" w:eastAsia="en-US"/>
              </w:rPr>
              <w:t>ergoterapijos</w:t>
            </w:r>
            <w:proofErr w:type="spellEnd"/>
            <w:r w:rsidRPr="00E33947">
              <w:rPr>
                <w:sz w:val="24"/>
                <w:szCs w:val="24"/>
                <w:lang w:val="lt-LT" w:eastAsia="en-US"/>
              </w:rPr>
              <w:t xml:space="preserve">, masažo, suaugusiųjų ambulatorinės reabilitacijos II (nervų sistemos ligų, judamojo – atramos aparato pažeidimų), suaugusiųjų ambulatorinės reabilitacijos I (judamojo – atramos aparato pažeidimų), vaikų ambulatorinės </w:t>
            </w:r>
            <w:r w:rsidRPr="00E33947">
              <w:rPr>
                <w:sz w:val="24"/>
                <w:szCs w:val="24"/>
                <w:lang w:val="lt-LT" w:eastAsia="en-US"/>
              </w:rPr>
              <w:lastRenderedPageBreak/>
              <w:t>reabilitacijos II (vaikų judamojo-atramos aparato pažeidimų), dienos chirurgijos, invazinio skausmo malšinimo dienos stacionaro, laboratorinės diagnostikos.</w:t>
            </w:r>
          </w:p>
        </w:tc>
      </w:tr>
    </w:tbl>
    <w:p w14:paraId="0ACA866C" w14:textId="77777777" w:rsidR="00637C00" w:rsidRPr="00E33947" w:rsidRDefault="00637C00" w:rsidP="00637C00">
      <w:pPr>
        <w:keepNext/>
        <w:spacing w:before="240" w:after="120"/>
        <w:outlineLvl w:val="1"/>
        <w:rPr>
          <w:b/>
          <w:bCs/>
          <w:iCs/>
          <w:sz w:val="24"/>
          <w:szCs w:val="24"/>
          <w:lang w:val="lt-LT" w:eastAsia="en-US"/>
        </w:rPr>
      </w:pPr>
      <w:bookmarkStart w:id="1" w:name="_Toc243817588"/>
      <w:proofErr w:type="spellStart"/>
      <w:r w:rsidRPr="00E33947">
        <w:rPr>
          <w:b/>
          <w:bCs/>
          <w:iCs/>
          <w:sz w:val="24"/>
          <w:szCs w:val="24"/>
          <w:lang w:val="lt-LT" w:eastAsia="en-US"/>
        </w:rPr>
        <w:lastRenderedPageBreak/>
        <w:t>VšĮ</w:t>
      </w:r>
      <w:proofErr w:type="spellEnd"/>
      <w:r w:rsidRPr="00E33947">
        <w:rPr>
          <w:b/>
          <w:bCs/>
          <w:iCs/>
          <w:sz w:val="24"/>
          <w:szCs w:val="24"/>
          <w:lang w:val="lt-LT" w:eastAsia="en-US"/>
        </w:rPr>
        <w:t xml:space="preserve"> Rokiškio rajono ligoninės veikla</w:t>
      </w:r>
      <w:bookmarkEnd w:id="1"/>
    </w:p>
    <w:p w14:paraId="0ACA866D" w14:textId="77777777" w:rsidR="00637C00" w:rsidRPr="00E33947" w:rsidRDefault="00637C00" w:rsidP="00637C00">
      <w:pPr>
        <w:spacing w:before="120" w:after="120"/>
        <w:ind w:firstLine="720"/>
        <w:jc w:val="both"/>
        <w:rPr>
          <w:sz w:val="24"/>
          <w:szCs w:val="24"/>
          <w:lang w:val="lt-LT" w:eastAsia="en-US"/>
        </w:rPr>
      </w:pPr>
      <w:r w:rsidRPr="00E33947">
        <w:rPr>
          <w:b/>
          <w:sz w:val="24"/>
          <w:szCs w:val="24"/>
          <w:lang w:val="lt-LT" w:eastAsia="en-US"/>
        </w:rPr>
        <w:t>Ligoninės misija</w:t>
      </w:r>
      <w:r w:rsidRPr="00E33947">
        <w:rPr>
          <w:sz w:val="24"/>
          <w:szCs w:val="24"/>
          <w:lang w:val="lt-LT" w:eastAsia="en-US"/>
        </w:rPr>
        <w:t>. Teikti pacientams mokslu ir pažangiausiomis technologijomis pagrįstas, saugias, kokybiškas, atitinkančius pacientų poreikius ir interesus bei viršijančias jų lūkesčius sveikatos priežiūros paslaugas, naudojantis turimais ištekliais, atsižvelgiant į steigėjo ir paslaugų užsakovo keliamus reikalavimus.</w:t>
      </w:r>
    </w:p>
    <w:p w14:paraId="0ACA866E" w14:textId="77777777" w:rsidR="00637C00" w:rsidRPr="00E33947" w:rsidRDefault="00637C00" w:rsidP="00637C00">
      <w:pPr>
        <w:spacing w:before="120" w:after="120"/>
        <w:ind w:firstLine="720"/>
        <w:jc w:val="both"/>
        <w:rPr>
          <w:sz w:val="24"/>
          <w:szCs w:val="24"/>
          <w:lang w:val="lt-LT" w:eastAsia="en-US"/>
        </w:rPr>
      </w:pPr>
      <w:r w:rsidRPr="00E33947">
        <w:rPr>
          <w:b/>
          <w:sz w:val="24"/>
          <w:szCs w:val="24"/>
          <w:lang w:val="lt-LT" w:eastAsia="en-US"/>
        </w:rPr>
        <w:t>Ligoninės vizija</w:t>
      </w:r>
      <w:r w:rsidRPr="00E33947">
        <w:rPr>
          <w:sz w:val="24"/>
          <w:szCs w:val="24"/>
          <w:lang w:val="lt-LT" w:eastAsia="en-US"/>
        </w:rPr>
        <w:t>. Tapti viena geriausių šalyje, Europos Sąjungos reikalavimus atitinkančia klinika, pirmenybę teikiančia kokybiškų darbo sąlygų sudarymui personalui ir optimalių aptarnavimo sąlygų sudarymui pacientams.</w:t>
      </w:r>
    </w:p>
    <w:p w14:paraId="0ACA866F" w14:textId="77777777" w:rsidR="00637C00" w:rsidRPr="00E33947" w:rsidRDefault="00637C00" w:rsidP="00637C00">
      <w:pPr>
        <w:spacing w:before="120" w:after="120"/>
        <w:ind w:firstLine="720"/>
        <w:jc w:val="both"/>
        <w:rPr>
          <w:sz w:val="24"/>
          <w:szCs w:val="24"/>
          <w:lang w:val="lt-LT" w:eastAsia="en-US"/>
        </w:rPr>
      </w:pPr>
      <w:r w:rsidRPr="00E33947">
        <w:rPr>
          <w:b/>
          <w:sz w:val="24"/>
          <w:szCs w:val="24"/>
          <w:lang w:val="lt-LT" w:eastAsia="en-US"/>
        </w:rPr>
        <w:t>Pagrindinis veiklos tikslas</w:t>
      </w:r>
      <w:r w:rsidRPr="00E33947">
        <w:rPr>
          <w:sz w:val="24"/>
          <w:szCs w:val="24"/>
          <w:lang w:val="lt-LT" w:eastAsia="en-US"/>
        </w:rPr>
        <w:t xml:space="preserve"> – Lietuvos gyventojų sveikatos atstatymas, prieinamos ir tinkamos įstaigos licencijoje nurodytų sveikatos priežiūros paslaugų suteikimas.</w:t>
      </w:r>
    </w:p>
    <w:p w14:paraId="0ACA8670" w14:textId="77777777" w:rsidR="00637C00" w:rsidRPr="00E33947" w:rsidRDefault="00637C00" w:rsidP="00637C00">
      <w:pPr>
        <w:spacing w:before="120" w:after="120"/>
        <w:ind w:firstLine="720"/>
        <w:jc w:val="both"/>
        <w:rPr>
          <w:sz w:val="24"/>
          <w:szCs w:val="24"/>
          <w:lang w:val="lt-LT" w:eastAsia="en-US"/>
        </w:rPr>
      </w:pPr>
      <w:r w:rsidRPr="00E33947">
        <w:rPr>
          <w:sz w:val="24"/>
          <w:szCs w:val="24"/>
          <w:lang w:val="lt-LT" w:eastAsia="en-US"/>
        </w:rPr>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0ACA8671" w14:textId="77777777" w:rsidR="00637C00" w:rsidRPr="00E33947" w:rsidRDefault="00637C00" w:rsidP="00637C00">
      <w:pPr>
        <w:spacing w:before="240" w:after="120"/>
        <w:rPr>
          <w:b/>
          <w:sz w:val="24"/>
          <w:szCs w:val="24"/>
          <w:lang w:val="lt-LT" w:eastAsia="en-US"/>
        </w:rPr>
      </w:pPr>
    </w:p>
    <w:p w14:paraId="0ACA8672" w14:textId="77777777" w:rsidR="00637C00" w:rsidRPr="00E33947" w:rsidRDefault="00637C00" w:rsidP="00637C00">
      <w:pPr>
        <w:spacing w:before="240" w:after="120"/>
        <w:rPr>
          <w:b/>
          <w:sz w:val="24"/>
          <w:szCs w:val="24"/>
          <w:lang w:val="lt-LT" w:eastAsia="en-US"/>
        </w:rPr>
      </w:pPr>
      <w:r w:rsidRPr="00E33947">
        <w:rPr>
          <w:b/>
          <w:sz w:val="24"/>
          <w:szCs w:val="24"/>
          <w:lang w:val="lt-LT" w:eastAsia="en-US"/>
        </w:rPr>
        <w:t>Bendrieji Rokiškio ligoninės veiklos rodikliai</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2687"/>
      </w:tblGrid>
      <w:tr w:rsidR="00637C00" w:rsidRPr="00E33947" w14:paraId="0ACA8675" w14:textId="77777777" w:rsidTr="00A87B33">
        <w:trPr>
          <w:jc w:val="center"/>
        </w:trPr>
        <w:tc>
          <w:tcPr>
            <w:tcW w:w="3593" w:type="pct"/>
            <w:shd w:val="clear" w:color="auto" w:fill="F2F2F2"/>
            <w:vAlign w:val="center"/>
          </w:tcPr>
          <w:p w14:paraId="0ACA8673" w14:textId="77777777" w:rsidR="00637C00" w:rsidRPr="00E33947" w:rsidRDefault="00637C00" w:rsidP="00637C00">
            <w:pPr>
              <w:jc w:val="center"/>
              <w:rPr>
                <w:b/>
                <w:sz w:val="24"/>
                <w:szCs w:val="24"/>
                <w:lang w:val="lt-LT" w:eastAsia="en-US"/>
              </w:rPr>
            </w:pPr>
            <w:r w:rsidRPr="00E33947">
              <w:rPr>
                <w:b/>
                <w:sz w:val="22"/>
                <w:szCs w:val="22"/>
                <w:lang w:val="lt-LT" w:eastAsia="en-US"/>
              </w:rPr>
              <w:t>Rodiklis/metai</w:t>
            </w:r>
          </w:p>
        </w:tc>
        <w:tc>
          <w:tcPr>
            <w:tcW w:w="1407" w:type="pct"/>
            <w:shd w:val="clear" w:color="auto" w:fill="F2F2F2"/>
            <w:vAlign w:val="center"/>
          </w:tcPr>
          <w:p w14:paraId="0ACA8674" w14:textId="77777777" w:rsidR="00637C00" w:rsidRPr="00E33947" w:rsidRDefault="00637C00" w:rsidP="00637C00">
            <w:pPr>
              <w:jc w:val="center"/>
              <w:rPr>
                <w:b/>
                <w:sz w:val="24"/>
                <w:szCs w:val="24"/>
                <w:lang w:val="lt-LT" w:eastAsia="en-US"/>
              </w:rPr>
            </w:pPr>
            <w:r w:rsidRPr="00E33947">
              <w:rPr>
                <w:b/>
                <w:sz w:val="22"/>
                <w:szCs w:val="22"/>
                <w:lang w:val="lt-LT" w:eastAsia="en-US"/>
              </w:rPr>
              <w:t>2017</w:t>
            </w:r>
          </w:p>
        </w:tc>
      </w:tr>
      <w:tr w:rsidR="00637C00" w:rsidRPr="00E33947" w14:paraId="0ACA8678" w14:textId="77777777" w:rsidTr="00A87B33">
        <w:trPr>
          <w:jc w:val="center"/>
        </w:trPr>
        <w:tc>
          <w:tcPr>
            <w:tcW w:w="3593" w:type="pct"/>
          </w:tcPr>
          <w:p w14:paraId="0ACA8676" w14:textId="77777777" w:rsidR="00637C00" w:rsidRPr="00E33947" w:rsidRDefault="00637C00" w:rsidP="00637C00">
            <w:pPr>
              <w:rPr>
                <w:sz w:val="24"/>
                <w:szCs w:val="24"/>
                <w:lang w:val="lt-LT" w:eastAsia="en-US"/>
              </w:rPr>
            </w:pPr>
            <w:proofErr w:type="spellStart"/>
            <w:r w:rsidRPr="00E33947">
              <w:rPr>
                <w:sz w:val="22"/>
                <w:szCs w:val="22"/>
                <w:lang w:val="lt-LT" w:eastAsia="en-US"/>
              </w:rPr>
              <w:t>Hospitalizacijų</w:t>
            </w:r>
            <w:proofErr w:type="spellEnd"/>
            <w:r w:rsidRPr="00E33947">
              <w:rPr>
                <w:sz w:val="22"/>
                <w:szCs w:val="22"/>
                <w:lang w:val="lt-LT" w:eastAsia="en-US"/>
              </w:rPr>
              <w:t xml:space="preserve"> skaičius</w:t>
            </w:r>
          </w:p>
        </w:tc>
        <w:tc>
          <w:tcPr>
            <w:tcW w:w="1407" w:type="pct"/>
          </w:tcPr>
          <w:p w14:paraId="0ACA8677" w14:textId="77777777" w:rsidR="00637C00" w:rsidRPr="00E33947" w:rsidRDefault="00637C00" w:rsidP="00637C00">
            <w:pPr>
              <w:jc w:val="center"/>
              <w:rPr>
                <w:color w:val="FF0000"/>
                <w:sz w:val="24"/>
                <w:szCs w:val="24"/>
                <w:lang w:val="lt-LT" w:eastAsia="en-US"/>
              </w:rPr>
            </w:pPr>
            <w:r w:rsidRPr="00E33947">
              <w:rPr>
                <w:sz w:val="24"/>
                <w:szCs w:val="24"/>
                <w:lang w:val="lt-LT" w:eastAsia="en-US"/>
              </w:rPr>
              <w:t>4203</w:t>
            </w:r>
          </w:p>
        </w:tc>
      </w:tr>
      <w:tr w:rsidR="00637C00" w:rsidRPr="00E33947" w14:paraId="0ACA867B" w14:textId="77777777" w:rsidTr="00A87B33">
        <w:trPr>
          <w:jc w:val="center"/>
        </w:trPr>
        <w:tc>
          <w:tcPr>
            <w:tcW w:w="3593" w:type="pct"/>
          </w:tcPr>
          <w:p w14:paraId="0ACA8679" w14:textId="77777777" w:rsidR="00637C00" w:rsidRPr="00E33947" w:rsidRDefault="00637C00" w:rsidP="00637C00">
            <w:pPr>
              <w:rPr>
                <w:sz w:val="24"/>
                <w:szCs w:val="24"/>
                <w:lang w:val="lt-LT" w:eastAsia="en-US"/>
              </w:rPr>
            </w:pPr>
            <w:r w:rsidRPr="00E33947">
              <w:rPr>
                <w:sz w:val="22"/>
                <w:szCs w:val="22"/>
                <w:lang w:val="lt-LT" w:eastAsia="en-US"/>
              </w:rPr>
              <w:t>Apsilankymų pas gydytojus skaičius</w:t>
            </w:r>
          </w:p>
        </w:tc>
        <w:tc>
          <w:tcPr>
            <w:tcW w:w="1407" w:type="pct"/>
          </w:tcPr>
          <w:p w14:paraId="0ACA867A" w14:textId="77777777" w:rsidR="00637C00" w:rsidRPr="00E33947" w:rsidRDefault="00637C00" w:rsidP="00637C00">
            <w:pPr>
              <w:jc w:val="center"/>
              <w:rPr>
                <w:color w:val="FF0000"/>
                <w:sz w:val="24"/>
                <w:szCs w:val="24"/>
                <w:lang w:val="lt-LT" w:eastAsia="en-US"/>
              </w:rPr>
            </w:pPr>
            <w:r w:rsidRPr="00E33947">
              <w:rPr>
                <w:sz w:val="24"/>
                <w:szCs w:val="24"/>
                <w:lang w:val="lt-LT" w:eastAsia="en-US"/>
              </w:rPr>
              <w:t>88104</w:t>
            </w:r>
          </w:p>
        </w:tc>
      </w:tr>
      <w:tr w:rsidR="00637C00" w:rsidRPr="00E33947" w14:paraId="0ACA867E" w14:textId="77777777" w:rsidTr="00A87B33">
        <w:trPr>
          <w:jc w:val="center"/>
        </w:trPr>
        <w:tc>
          <w:tcPr>
            <w:tcW w:w="3593" w:type="pct"/>
          </w:tcPr>
          <w:p w14:paraId="0ACA867C" w14:textId="77777777" w:rsidR="00637C00" w:rsidRPr="00E33947" w:rsidRDefault="00637C00" w:rsidP="00637C00">
            <w:pPr>
              <w:rPr>
                <w:sz w:val="24"/>
                <w:szCs w:val="24"/>
                <w:lang w:val="lt-LT" w:eastAsia="en-US"/>
              </w:rPr>
            </w:pPr>
            <w:r w:rsidRPr="00E33947">
              <w:rPr>
                <w:sz w:val="22"/>
                <w:szCs w:val="22"/>
                <w:lang w:val="lt-LT" w:eastAsia="en-US"/>
              </w:rPr>
              <w:t>Gydytojų specialistų konsultacijų skaičius</w:t>
            </w:r>
          </w:p>
        </w:tc>
        <w:tc>
          <w:tcPr>
            <w:tcW w:w="1407" w:type="pct"/>
          </w:tcPr>
          <w:p w14:paraId="0ACA867D" w14:textId="77777777" w:rsidR="00637C00" w:rsidRPr="00E33947" w:rsidRDefault="00637C00" w:rsidP="00637C00">
            <w:pPr>
              <w:jc w:val="center"/>
              <w:rPr>
                <w:color w:val="FF0000"/>
                <w:sz w:val="24"/>
                <w:szCs w:val="24"/>
                <w:highlight w:val="lightGray"/>
                <w:lang w:val="lt-LT" w:eastAsia="en-US"/>
              </w:rPr>
            </w:pPr>
            <w:r w:rsidRPr="00E33947">
              <w:rPr>
                <w:sz w:val="24"/>
                <w:szCs w:val="24"/>
                <w:lang w:val="lt-LT" w:eastAsia="en-US"/>
              </w:rPr>
              <w:t>58927</w:t>
            </w:r>
          </w:p>
        </w:tc>
      </w:tr>
      <w:tr w:rsidR="00637C00" w:rsidRPr="00E33947" w14:paraId="0ACA8681" w14:textId="77777777" w:rsidTr="00A87B33">
        <w:trPr>
          <w:jc w:val="center"/>
        </w:trPr>
        <w:tc>
          <w:tcPr>
            <w:tcW w:w="3593" w:type="pct"/>
          </w:tcPr>
          <w:p w14:paraId="0ACA867F" w14:textId="77777777" w:rsidR="00637C00" w:rsidRPr="00E33947" w:rsidRDefault="00637C00" w:rsidP="00637C00">
            <w:pPr>
              <w:rPr>
                <w:sz w:val="24"/>
                <w:szCs w:val="24"/>
                <w:lang w:val="lt-LT" w:eastAsia="en-US"/>
              </w:rPr>
            </w:pPr>
            <w:r w:rsidRPr="00E33947">
              <w:rPr>
                <w:sz w:val="22"/>
                <w:szCs w:val="22"/>
                <w:lang w:val="lt-LT" w:eastAsia="en-US"/>
              </w:rPr>
              <w:t>Lovų skaičius</w:t>
            </w:r>
          </w:p>
        </w:tc>
        <w:tc>
          <w:tcPr>
            <w:tcW w:w="1407" w:type="pct"/>
          </w:tcPr>
          <w:p w14:paraId="0ACA8680" w14:textId="77777777" w:rsidR="00637C00" w:rsidRPr="00E33947" w:rsidRDefault="00637C00" w:rsidP="00637C00">
            <w:pPr>
              <w:jc w:val="center"/>
              <w:rPr>
                <w:color w:val="FF0000"/>
                <w:sz w:val="24"/>
                <w:szCs w:val="24"/>
                <w:lang w:val="lt-LT" w:eastAsia="en-US"/>
              </w:rPr>
            </w:pPr>
            <w:r w:rsidRPr="00E33947">
              <w:rPr>
                <w:sz w:val="24"/>
                <w:szCs w:val="24"/>
                <w:lang w:val="lt-LT" w:eastAsia="en-US"/>
              </w:rPr>
              <w:t>186</w:t>
            </w:r>
          </w:p>
        </w:tc>
      </w:tr>
      <w:tr w:rsidR="00637C00" w:rsidRPr="00E33947" w14:paraId="0ACA8684" w14:textId="77777777" w:rsidTr="00A87B33">
        <w:trPr>
          <w:jc w:val="center"/>
        </w:trPr>
        <w:tc>
          <w:tcPr>
            <w:tcW w:w="3593" w:type="pct"/>
          </w:tcPr>
          <w:p w14:paraId="0ACA8682" w14:textId="77777777" w:rsidR="00637C00" w:rsidRPr="00E33947" w:rsidRDefault="00637C00" w:rsidP="00637C00">
            <w:pPr>
              <w:rPr>
                <w:sz w:val="24"/>
                <w:szCs w:val="24"/>
                <w:lang w:val="lt-LT" w:eastAsia="en-US"/>
              </w:rPr>
            </w:pPr>
            <w:r w:rsidRPr="00E33947">
              <w:rPr>
                <w:sz w:val="22"/>
                <w:szCs w:val="22"/>
                <w:lang w:val="lt-LT" w:eastAsia="en-US"/>
              </w:rPr>
              <w:t>Darbuotojų skaičius</w:t>
            </w:r>
          </w:p>
        </w:tc>
        <w:tc>
          <w:tcPr>
            <w:tcW w:w="1407" w:type="pct"/>
          </w:tcPr>
          <w:p w14:paraId="0ACA8683" w14:textId="77777777" w:rsidR="00637C00" w:rsidRPr="00E33947" w:rsidRDefault="00637C00" w:rsidP="00637C00">
            <w:pPr>
              <w:jc w:val="center"/>
              <w:rPr>
                <w:sz w:val="24"/>
                <w:szCs w:val="24"/>
                <w:lang w:val="lt-LT" w:eastAsia="en-US"/>
              </w:rPr>
            </w:pPr>
            <w:r w:rsidRPr="00E33947">
              <w:rPr>
                <w:sz w:val="24"/>
                <w:szCs w:val="24"/>
                <w:lang w:val="lt-LT" w:eastAsia="en-US"/>
              </w:rPr>
              <w:t>278</w:t>
            </w:r>
          </w:p>
        </w:tc>
      </w:tr>
    </w:tbl>
    <w:p w14:paraId="0ACA8685" w14:textId="77777777" w:rsidR="00637C00" w:rsidRPr="00E33947" w:rsidRDefault="00637C00" w:rsidP="00637C00">
      <w:pPr>
        <w:rPr>
          <w:b/>
          <w:sz w:val="24"/>
          <w:szCs w:val="24"/>
          <w:lang w:val="lt-LT" w:eastAsia="en-US"/>
        </w:rPr>
      </w:pPr>
    </w:p>
    <w:p w14:paraId="0ACA8686" w14:textId="77777777" w:rsidR="00637C00" w:rsidRPr="00E33947" w:rsidRDefault="00637C00" w:rsidP="00637C00">
      <w:pPr>
        <w:rPr>
          <w:sz w:val="24"/>
          <w:szCs w:val="24"/>
          <w:lang w:val="lt-LT" w:eastAsia="en-US"/>
        </w:rPr>
      </w:pPr>
      <w:r w:rsidRPr="00E33947">
        <w:rPr>
          <w:b/>
          <w:sz w:val="24"/>
          <w:szCs w:val="24"/>
          <w:lang w:val="lt-LT" w:eastAsia="en-US"/>
        </w:rPr>
        <w:t>Rokiškio ligoninės lovų struktūra ir jų panaudojimas 2017 m.</w:t>
      </w:r>
    </w:p>
    <w:tbl>
      <w:tblPr>
        <w:tblpPr w:leftFromText="180" w:rightFromText="180" w:vertAnchor="text" w:horzAnchor="margin" w:tblpX="216" w:tblpY="410"/>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1367"/>
        <w:gridCol w:w="2126"/>
        <w:gridCol w:w="2059"/>
      </w:tblGrid>
      <w:tr w:rsidR="00637C00" w:rsidRPr="00E33947" w14:paraId="0ACA868B" w14:textId="77777777" w:rsidTr="00A87B33">
        <w:trPr>
          <w:trHeight w:val="276"/>
        </w:trPr>
        <w:tc>
          <w:tcPr>
            <w:tcW w:w="2067" w:type="pct"/>
            <w:vMerge w:val="restart"/>
            <w:shd w:val="clear" w:color="auto" w:fill="F2F2F2"/>
            <w:vAlign w:val="center"/>
          </w:tcPr>
          <w:p w14:paraId="0ACA8687" w14:textId="77777777" w:rsidR="00637C00" w:rsidRPr="00E33947" w:rsidRDefault="00637C00" w:rsidP="00637C00">
            <w:pPr>
              <w:jc w:val="center"/>
              <w:rPr>
                <w:b/>
                <w:sz w:val="24"/>
                <w:szCs w:val="24"/>
                <w:lang w:val="lt-LT" w:eastAsia="en-US"/>
              </w:rPr>
            </w:pPr>
            <w:r w:rsidRPr="00E33947">
              <w:rPr>
                <w:b/>
                <w:sz w:val="22"/>
                <w:szCs w:val="22"/>
                <w:lang w:val="lt-LT" w:eastAsia="en-US"/>
              </w:rPr>
              <w:t>Lovų profiliai</w:t>
            </w:r>
          </w:p>
        </w:tc>
        <w:tc>
          <w:tcPr>
            <w:tcW w:w="722" w:type="pct"/>
            <w:vMerge w:val="restart"/>
            <w:shd w:val="clear" w:color="auto" w:fill="F2F2F2"/>
            <w:vAlign w:val="center"/>
          </w:tcPr>
          <w:p w14:paraId="0ACA8688" w14:textId="77777777" w:rsidR="00637C00" w:rsidRPr="00E33947" w:rsidRDefault="00637C00" w:rsidP="00637C00">
            <w:pPr>
              <w:jc w:val="center"/>
              <w:rPr>
                <w:b/>
                <w:sz w:val="24"/>
                <w:szCs w:val="24"/>
                <w:lang w:val="lt-LT" w:eastAsia="en-US"/>
              </w:rPr>
            </w:pPr>
            <w:r w:rsidRPr="00E33947">
              <w:rPr>
                <w:b/>
                <w:sz w:val="22"/>
                <w:szCs w:val="22"/>
                <w:lang w:val="lt-LT" w:eastAsia="en-US"/>
              </w:rPr>
              <w:t>Lovų skaičius</w:t>
            </w:r>
          </w:p>
        </w:tc>
        <w:tc>
          <w:tcPr>
            <w:tcW w:w="1123" w:type="pct"/>
            <w:shd w:val="clear" w:color="auto" w:fill="F2F2F2"/>
            <w:vAlign w:val="center"/>
          </w:tcPr>
          <w:p w14:paraId="0ACA8689" w14:textId="77777777" w:rsidR="00637C00" w:rsidRPr="00E33947" w:rsidRDefault="00637C00" w:rsidP="00637C00">
            <w:pPr>
              <w:jc w:val="center"/>
              <w:rPr>
                <w:b/>
                <w:sz w:val="24"/>
                <w:szCs w:val="24"/>
                <w:lang w:val="lt-LT" w:eastAsia="en-US"/>
              </w:rPr>
            </w:pPr>
            <w:r w:rsidRPr="00E33947">
              <w:rPr>
                <w:b/>
                <w:sz w:val="22"/>
                <w:szCs w:val="22"/>
                <w:lang w:val="lt-LT" w:eastAsia="en-US"/>
              </w:rPr>
              <w:t>Lovos funkcionavimas</w:t>
            </w:r>
          </w:p>
        </w:tc>
        <w:tc>
          <w:tcPr>
            <w:tcW w:w="1088" w:type="pct"/>
            <w:shd w:val="clear" w:color="auto" w:fill="F2F2F2"/>
            <w:vAlign w:val="center"/>
          </w:tcPr>
          <w:p w14:paraId="0ACA868A" w14:textId="77777777" w:rsidR="00637C00" w:rsidRPr="00E33947" w:rsidRDefault="00637C00" w:rsidP="00637C00">
            <w:pPr>
              <w:jc w:val="center"/>
              <w:rPr>
                <w:b/>
                <w:sz w:val="24"/>
                <w:szCs w:val="24"/>
                <w:lang w:val="lt-LT" w:eastAsia="en-US"/>
              </w:rPr>
            </w:pPr>
            <w:r w:rsidRPr="00E33947">
              <w:rPr>
                <w:b/>
                <w:sz w:val="22"/>
                <w:szCs w:val="22"/>
                <w:lang w:val="lt-LT" w:eastAsia="en-US"/>
              </w:rPr>
              <w:t xml:space="preserve">Vidutinė gulėjimo </w:t>
            </w:r>
          </w:p>
        </w:tc>
      </w:tr>
      <w:tr w:rsidR="00637C00" w:rsidRPr="00E33947" w14:paraId="0ACA8690" w14:textId="77777777" w:rsidTr="00A87B33">
        <w:trPr>
          <w:trHeight w:val="276"/>
        </w:trPr>
        <w:tc>
          <w:tcPr>
            <w:tcW w:w="2067" w:type="pct"/>
            <w:vMerge/>
            <w:shd w:val="clear" w:color="auto" w:fill="F2F2F2"/>
            <w:vAlign w:val="center"/>
          </w:tcPr>
          <w:p w14:paraId="0ACA868C" w14:textId="77777777" w:rsidR="00637C00" w:rsidRPr="00E33947" w:rsidRDefault="00637C00" w:rsidP="00637C00">
            <w:pPr>
              <w:jc w:val="center"/>
              <w:rPr>
                <w:b/>
                <w:sz w:val="24"/>
                <w:szCs w:val="24"/>
                <w:lang w:val="lt-LT" w:eastAsia="en-US"/>
              </w:rPr>
            </w:pPr>
          </w:p>
        </w:tc>
        <w:tc>
          <w:tcPr>
            <w:tcW w:w="722" w:type="pct"/>
            <w:vMerge/>
            <w:shd w:val="clear" w:color="auto" w:fill="F2F2F2"/>
          </w:tcPr>
          <w:p w14:paraId="0ACA868D" w14:textId="77777777" w:rsidR="00637C00" w:rsidRPr="00E33947" w:rsidRDefault="00637C00" w:rsidP="00637C00">
            <w:pPr>
              <w:jc w:val="center"/>
              <w:rPr>
                <w:b/>
                <w:sz w:val="24"/>
                <w:szCs w:val="24"/>
                <w:lang w:val="lt-LT" w:eastAsia="en-US"/>
              </w:rPr>
            </w:pPr>
          </w:p>
        </w:tc>
        <w:tc>
          <w:tcPr>
            <w:tcW w:w="1123" w:type="pct"/>
            <w:shd w:val="clear" w:color="auto" w:fill="F2F2F2"/>
          </w:tcPr>
          <w:p w14:paraId="0ACA868E" w14:textId="77777777" w:rsidR="00637C00" w:rsidRPr="00E33947" w:rsidRDefault="00637C00" w:rsidP="00637C00">
            <w:pPr>
              <w:jc w:val="center"/>
              <w:rPr>
                <w:b/>
                <w:sz w:val="24"/>
                <w:szCs w:val="24"/>
                <w:lang w:val="lt-LT" w:eastAsia="en-US"/>
              </w:rPr>
            </w:pPr>
            <w:r w:rsidRPr="00E33947">
              <w:rPr>
                <w:b/>
                <w:sz w:val="22"/>
                <w:szCs w:val="22"/>
                <w:lang w:val="lt-LT" w:eastAsia="en-US"/>
              </w:rPr>
              <w:t>dienomis per metus</w:t>
            </w:r>
          </w:p>
        </w:tc>
        <w:tc>
          <w:tcPr>
            <w:tcW w:w="1088" w:type="pct"/>
            <w:shd w:val="clear" w:color="auto" w:fill="F2F2F2"/>
          </w:tcPr>
          <w:p w14:paraId="0ACA868F" w14:textId="77777777" w:rsidR="00637C00" w:rsidRPr="00E33947" w:rsidRDefault="00637C00" w:rsidP="00637C00">
            <w:pPr>
              <w:jc w:val="center"/>
              <w:rPr>
                <w:b/>
                <w:sz w:val="24"/>
                <w:szCs w:val="24"/>
                <w:lang w:val="lt-LT" w:eastAsia="en-US"/>
              </w:rPr>
            </w:pPr>
            <w:r w:rsidRPr="00E33947">
              <w:rPr>
                <w:b/>
                <w:sz w:val="22"/>
                <w:szCs w:val="22"/>
                <w:lang w:val="lt-LT" w:eastAsia="en-US"/>
              </w:rPr>
              <w:t>trukmė d.</w:t>
            </w:r>
          </w:p>
        </w:tc>
      </w:tr>
      <w:tr w:rsidR="00637C00" w:rsidRPr="00E33947" w14:paraId="0ACA8695" w14:textId="77777777" w:rsidTr="00A87B33">
        <w:trPr>
          <w:trHeight w:val="20"/>
        </w:trPr>
        <w:tc>
          <w:tcPr>
            <w:tcW w:w="2067" w:type="pct"/>
            <w:vAlign w:val="center"/>
          </w:tcPr>
          <w:p w14:paraId="0ACA8691" w14:textId="77777777" w:rsidR="00637C00" w:rsidRPr="00E33947" w:rsidRDefault="00637C00" w:rsidP="00637C00">
            <w:pPr>
              <w:rPr>
                <w:sz w:val="24"/>
                <w:szCs w:val="24"/>
                <w:lang w:val="lt-LT" w:eastAsia="en-US"/>
              </w:rPr>
            </w:pPr>
            <w:r w:rsidRPr="00E33947">
              <w:rPr>
                <w:sz w:val="22"/>
                <w:szCs w:val="22"/>
                <w:lang w:val="lt-LT" w:eastAsia="en-US"/>
              </w:rPr>
              <w:t>Nervų ligų</w:t>
            </w:r>
          </w:p>
        </w:tc>
        <w:tc>
          <w:tcPr>
            <w:tcW w:w="722" w:type="pct"/>
          </w:tcPr>
          <w:p w14:paraId="0ACA8692" w14:textId="77777777" w:rsidR="00637C00" w:rsidRPr="00E33947" w:rsidRDefault="00637C00" w:rsidP="00637C00">
            <w:pPr>
              <w:jc w:val="center"/>
              <w:rPr>
                <w:sz w:val="24"/>
                <w:szCs w:val="24"/>
                <w:lang w:val="lt-LT" w:eastAsia="en-US"/>
              </w:rPr>
            </w:pPr>
            <w:r w:rsidRPr="00E33947">
              <w:rPr>
                <w:sz w:val="22"/>
                <w:szCs w:val="22"/>
                <w:lang w:val="lt-LT" w:eastAsia="en-US"/>
              </w:rPr>
              <w:t>12</w:t>
            </w:r>
          </w:p>
        </w:tc>
        <w:tc>
          <w:tcPr>
            <w:tcW w:w="1123" w:type="pct"/>
          </w:tcPr>
          <w:p w14:paraId="0ACA8693" w14:textId="77777777" w:rsidR="00637C00" w:rsidRPr="00E33947" w:rsidRDefault="00637C00" w:rsidP="00637C00">
            <w:pPr>
              <w:jc w:val="center"/>
              <w:rPr>
                <w:sz w:val="24"/>
                <w:szCs w:val="24"/>
                <w:lang w:val="lt-LT" w:eastAsia="en-US"/>
              </w:rPr>
            </w:pPr>
            <w:r w:rsidRPr="00E33947">
              <w:rPr>
                <w:sz w:val="22"/>
                <w:szCs w:val="22"/>
                <w:lang w:val="lt-LT" w:eastAsia="en-US"/>
              </w:rPr>
              <w:t>274,7</w:t>
            </w:r>
          </w:p>
        </w:tc>
        <w:tc>
          <w:tcPr>
            <w:tcW w:w="1088" w:type="pct"/>
          </w:tcPr>
          <w:p w14:paraId="0ACA8694" w14:textId="77777777" w:rsidR="00637C00" w:rsidRPr="00E33947" w:rsidRDefault="00637C00" w:rsidP="00637C00">
            <w:pPr>
              <w:jc w:val="center"/>
              <w:rPr>
                <w:sz w:val="24"/>
                <w:szCs w:val="24"/>
                <w:lang w:val="lt-LT" w:eastAsia="en-US"/>
              </w:rPr>
            </w:pPr>
            <w:r w:rsidRPr="00E33947">
              <w:rPr>
                <w:sz w:val="22"/>
                <w:szCs w:val="22"/>
                <w:lang w:val="lt-LT" w:eastAsia="en-US"/>
              </w:rPr>
              <w:t>8,8</w:t>
            </w:r>
          </w:p>
        </w:tc>
      </w:tr>
      <w:tr w:rsidR="00637C00" w:rsidRPr="00E33947" w14:paraId="0ACA869A" w14:textId="77777777" w:rsidTr="00A87B33">
        <w:trPr>
          <w:trHeight w:val="20"/>
        </w:trPr>
        <w:tc>
          <w:tcPr>
            <w:tcW w:w="2067" w:type="pct"/>
            <w:vAlign w:val="center"/>
          </w:tcPr>
          <w:p w14:paraId="0ACA8696" w14:textId="77777777" w:rsidR="00637C00" w:rsidRPr="00E33947" w:rsidRDefault="00637C00" w:rsidP="00637C00">
            <w:pPr>
              <w:rPr>
                <w:sz w:val="24"/>
                <w:szCs w:val="24"/>
                <w:lang w:val="lt-LT" w:eastAsia="en-US"/>
              </w:rPr>
            </w:pPr>
            <w:r w:rsidRPr="00E33947">
              <w:rPr>
                <w:sz w:val="22"/>
                <w:szCs w:val="22"/>
                <w:lang w:val="lt-LT" w:eastAsia="en-US"/>
              </w:rPr>
              <w:t>Vidaus ligų</w:t>
            </w:r>
          </w:p>
        </w:tc>
        <w:tc>
          <w:tcPr>
            <w:tcW w:w="722" w:type="pct"/>
          </w:tcPr>
          <w:p w14:paraId="0ACA8697" w14:textId="77777777" w:rsidR="00637C00" w:rsidRPr="00E33947" w:rsidRDefault="00637C00" w:rsidP="00637C00">
            <w:pPr>
              <w:jc w:val="center"/>
              <w:rPr>
                <w:sz w:val="24"/>
                <w:szCs w:val="24"/>
                <w:lang w:val="lt-LT" w:eastAsia="en-US"/>
              </w:rPr>
            </w:pPr>
            <w:r w:rsidRPr="00E33947">
              <w:rPr>
                <w:sz w:val="22"/>
                <w:szCs w:val="22"/>
                <w:lang w:val="lt-LT" w:eastAsia="en-US"/>
              </w:rPr>
              <w:t>46</w:t>
            </w:r>
          </w:p>
        </w:tc>
        <w:tc>
          <w:tcPr>
            <w:tcW w:w="1123" w:type="pct"/>
          </w:tcPr>
          <w:p w14:paraId="0ACA8698" w14:textId="77777777" w:rsidR="00637C00" w:rsidRPr="00E33947" w:rsidRDefault="00637C00" w:rsidP="00637C00">
            <w:pPr>
              <w:jc w:val="center"/>
              <w:rPr>
                <w:sz w:val="24"/>
                <w:szCs w:val="24"/>
                <w:lang w:val="lt-LT" w:eastAsia="en-US"/>
              </w:rPr>
            </w:pPr>
            <w:r w:rsidRPr="00E33947">
              <w:rPr>
                <w:sz w:val="22"/>
                <w:szCs w:val="22"/>
                <w:lang w:val="lt-LT" w:eastAsia="en-US"/>
              </w:rPr>
              <w:t>287,5</w:t>
            </w:r>
          </w:p>
        </w:tc>
        <w:tc>
          <w:tcPr>
            <w:tcW w:w="1088" w:type="pct"/>
          </w:tcPr>
          <w:p w14:paraId="0ACA8699" w14:textId="77777777" w:rsidR="00637C00" w:rsidRPr="00E33947" w:rsidRDefault="00637C00" w:rsidP="00637C00">
            <w:pPr>
              <w:jc w:val="center"/>
              <w:rPr>
                <w:sz w:val="24"/>
                <w:szCs w:val="24"/>
                <w:lang w:val="lt-LT" w:eastAsia="en-US"/>
              </w:rPr>
            </w:pPr>
            <w:r w:rsidRPr="00E33947">
              <w:rPr>
                <w:sz w:val="22"/>
                <w:szCs w:val="22"/>
                <w:lang w:val="lt-LT" w:eastAsia="en-US"/>
              </w:rPr>
              <w:t>8,8</w:t>
            </w:r>
          </w:p>
        </w:tc>
      </w:tr>
      <w:tr w:rsidR="00637C00" w:rsidRPr="00E33947" w14:paraId="0ACA869F" w14:textId="77777777" w:rsidTr="00A87B33">
        <w:trPr>
          <w:trHeight w:val="20"/>
        </w:trPr>
        <w:tc>
          <w:tcPr>
            <w:tcW w:w="2067" w:type="pct"/>
            <w:vAlign w:val="center"/>
          </w:tcPr>
          <w:p w14:paraId="0ACA869B" w14:textId="77777777" w:rsidR="00637C00" w:rsidRPr="00E33947" w:rsidRDefault="00637C00" w:rsidP="00637C00">
            <w:pPr>
              <w:rPr>
                <w:sz w:val="24"/>
                <w:szCs w:val="24"/>
                <w:lang w:val="lt-LT" w:eastAsia="en-US"/>
              </w:rPr>
            </w:pPr>
            <w:r w:rsidRPr="00E33947">
              <w:rPr>
                <w:sz w:val="22"/>
                <w:szCs w:val="22"/>
                <w:lang w:val="lt-LT" w:eastAsia="en-US"/>
              </w:rPr>
              <w:t>Anestezijos-reanimacijos</w:t>
            </w:r>
          </w:p>
        </w:tc>
        <w:tc>
          <w:tcPr>
            <w:tcW w:w="722" w:type="pct"/>
          </w:tcPr>
          <w:p w14:paraId="0ACA869C" w14:textId="77777777" w:rsidR="00637C00" w:rsidRPr="00E33947" w:rsidRDefault="00637C00" w:rsidP="00637C00">
            <w:pPr>
              <w:jc w:val="center"/>
              <w:rPr>
                <w:sz w:val="24"/>
                <w:szCs w:val="24"/>
                <w:lang w:val="lt-LT" w:eastAsia="en-US"/>
              </w:rPr>
            </w:pPr>
            <w:r w:rsidRPr="00E33947">
              <w:rPr>
                <w:sz w:val="22"/>
                <w:szCs w:val="22"/>
                <w:lang w:val="lt-LT" w:eastAsia="en-US"/>
              </w:rPr>
              <w:t>5</w:t>
            </w:r>
          </w:p>
        </w:tc>
        <w:tc>
          <w:tcPr>
            <w:tcW w:w="1123" w:type="pct"/>
          </w:tcPr>
          <w:p w14:paraId="0ACA869D" w14:textId="77777777" w:rsidR="00637C00" w:rsidRPr="00E33947" w:rsidRDefault="00637C00" w:rsidP="00637C00">
            <w:pPr>
              <w:jc w:val="center"/>
              <w:rPr>
                <w:sz w:val="24"/>
                <w:szCs w:val="24"/>
                <w:lang w:val="lt-LT" w:eastAsia="en-US"/>
              </w:rPr>
            </w:pPr>
            <w:r w:rsidRPr="00E33947">
              <w:rPr>
                <w:sz w:val="22"/>
                <w:szCs w:val="22"/>
                <w:lang w:val="lt-LT" w:eastAsia="en-US"/>
              </w:rPr>
              <w:t>231,2</w:t>
            </w:r>
          </w:p>
        </w:tc>
        <w:tc>
          <w:tcPr>
            <w:tcW w:w="1088" w:type="pct"/>
          </w:tcPr>
          <w:p w14:paraId="0ACA869E" w14:textId="77777777" w:rsidR="00637C00" w:rsidRPr="00E33947" w:rsidRDefault="00637C00" w:rsidP="00637C00">
            <w:pPr>
              <w:jc w:val="center"/>
              <w:rPr>
                <w:sz w:val="24"/>
                <w:szCs w:val="24"/>
                <w:lang w:val="lt-LT" w:eastAsia="en-US"/>
              </w:rPr>
            </w:pPr>
            <w:r w:rsidRPr="00E33947">
              <w:rPr>
                <w:sz w:val="22"/>
                <w:szCs w:val="22"/>
                <w:lang w:val="lt-LT" w:eastAsia="en-US"/>
              </w:rPr>
              <w:t>4,4</w:t>
            </w:r>
          </w:p>
        </w:tc>
      </w:tr>
      <w:tr w:rsidR="00637C00" w:rsidRPr="00E33947" w14:paraId="0ACA86A4" w14:textId="77777777" w:rsidTr="00A87B33">
        <w:trPr>
          <w:trHeight w:val="20"/>
        </w:trPr>
        <w:tc>
          <w:tcPr>
            <w:tcW w:w="2067" w:type="pct"/>
            <w:vAlign w:val="center"/>
          </w:tcPr>
          <w:p w14:paraId="0ACA86A0" w14:textId="77777777" w:rsidR="00637C00" w:rsidRPr="00E33947" w:rsidRDefault="00637C00" w:rsidP="00637C00">
            <w:pPr>
              <w:rPr>
                <w:sz w:val="24"/>
                <w:szCs w:val="24"/>
                <w:lang w:val="lt-LT" w:eastAsia="en-US"/>
              </w:rPr>
            </w:pPr>
            <w:r w:rsidRPr="00E33947">
              <w:rPr>
                <w:sz w:val="22"/>
                <w:szCs w:val="22"/>
                <w:lang w:val="lt-LT" w:eastAsia="en-US"/>
              </w:rPr>
              <w:t>Chirurgijos ir ortopedijos-traumatologijos</w:t>
            </w:r>
          </w:p>
        </w:tc>
        <w:tc>
          <w:tcPr>
            <w:tcW w:w="722" w:type="pct"/>
          </w:tcPr>
          <w:p w14:paraId="0ACA86A1" w14:textId="77777777" w:rsidR="00637C00" w:rsidRPr="00E33947" w:rsidRDefault="00637C00" w:rsidP="00637C00">
            <w:pPr>
              <w:jc w:val="center"/>
              <w:rPr>
                <w:sz w:val="24"/>
                <w:szCs w:val="24"/>
                <w:lang w:val="lt-LT" w:eastAsia="en-US"/>
              </w:rPr>
            </w:pPr>
            <w:r w:rsidRPr="00E33947">
              <w:rPr>
                <w:sz w:val="22"/>
                <w:szCs w:val="22"/>
                <w:lang w:val="lt-LT" w:eastAsia="en-US"/>
              </w:rPr>
              <w:t>17</w:t>
            </w:r>
          </w:p>
        </w:tc>
        <w:tc>
          <w:tcPr>
            <w:tcW w:w="1123" w:type="pct"/>
          </w:tcPr>
          <w:p w14:paraId="0ACA86A2" w14:textId="77777777" w:rsidR="00637C00" w:rsidRPr="00E33947" w:rsidRDefault="00637C00" w:rsidP="00637C00">
            <w:pPr>
              <w:jc w:val="center"/>
              <w:rPr>
                <w:sz w:val="24"/>
                <w:szCs w:val="24"/>
                <w:lang w:val="lt-LT" w:eastAsia="en-US"/>
              </w:rPr>
            </w:pPr>
            <w:r w:rsidRPr="00E33947">
              <w:rPr>
                <w:sz w:val="22"/>
                <w:szCs w:val="22"/>
                <w:lang w:val="lt-LT" w:eastAsia="en-US"/>
              </w:rPr>
              <w:t>254,0</w:t>
            </w:r>
          </w:p>
        </w:tc>
        <w:tc>
          <w:tcPr>
            <w:tcW w:w="1088" w:type="pct"/>
          </w:tcPr>
          <w:p w14:paraId="0ACA86A3" w14:textId="77777777" w:rsidR="00637C00" w:rsidRPr="00E33947" w:rsidRDefault="00637C00" w:rsidP="00637C00">
            <w:pPr>
              <w:jc w:val="center"/>
              <w:rPr>
                <w:sz w:val="24"/>
                <w:szCs w:val="24"/>
                <w:lang w:val="lt-LT" w:eastAsia="en-US"/>
              </w:rPr>
            </w:pPr>
            <w:r w:rsidRPr="00E33947">
              <w:rPr>
                <w:sz w:val="22"/>
                <w:szCs w:val="22"/>
                <w:lang w:val="lt-LT" w:eastAsia="en-US"/>
              </w:rPr>
              <w:t>4,8</w:t>
            </w:r>
          </w:p>
        </w:tc>
      </w:tr>
      <w:tr w:rsidR="00637C00" w:rsidRPr="00E33947" w14:paraId="0ACA86A9" w14:textId="77777777" w:rsidTr="00A87B33">
        <w:trPr>
          <w:trHeight w:val="20"/>
        </w:trPr>
        <w:tc>
          <w:tcPr>
            <w:tcW w:w="2067" w:type="pct"/>
            <w:vAlign w:val="center"/>
          </w:tcPr>
          <w:p w14:paraId="0ACA86A5" w14:textId="677F653E" w:rsidR="00637C00" w:rsidRPr="00E33947" w:rsidRDefault="00637C00" w:rsidP="00A97C88">
            <w:pPr>
              <w:rPr>
                <w:sz w:val="24"/>
                <w:szCs w:val="24"/>
                <w:lang w:val="lt-LT" w:eastAsia="en-US"/>
              </w:rPr>
            </w:pPr>
            <w:r w:rsidRPr="00E33947">
              <w:rPr>
                <w:sz w:val="22"/>
                <w:szCs w:val="22"/>
                <w:lang w:val="lt-LT" w:eastAsia="en-US"/>
              </w:rPr>
              <w:t>Akušerijos</w:t>
            </w:r>
            <w:r w:rsidR="00A97C88" w:rsidRPr="00E33947">
              <w:rPr>
                <w:sz w:val="22"/>
                <w:szCs w:val="22"/>
                <w:lang w:val="lt-LT" w:eastAsia="en-US"/>
              </w:rPr>
              <w:t>-</w:t>
            </w:r>
            <w:r w:rsidRPr="00E33947">
              <w:rPr>
                <w:sz w:val="22"/>
                <w:szCs w:val="22"/>
                <w:lang w:val="lt-LT" w:eastAsia="en-US"/>
              </w:rPr>
              <w:t xml:space="preserve"> ginekologijos</w:t>
            </w:r>
          </w:p>
        </w:tc>
        <w:tc>
          <w:tcPr>
            <w:tcW w:w="722" w:type="pct"/>
          </w:tcPr>
          <w:p w14:paraId="0ACA86A6" w14:textId="77777777" w:rsidR="00637C00" w:rsidRPr="00E33947" w:rsidRDefault="00637C00" w:rsidP="00637C00">
            <w:pPr>
              <w:jc w:val="center"/>
              <w:rPr>
                <w:sz w:val="24"/>
                <w:szCs w:val="24"/>
                <w:lang w:val="lt-LT" w:eastAsia="en-US"/>
              </w:rPr>
            </w:pPr>
            <w:r w:rsidRPr="00E33947">
              <w:rPr>
                <w:sz w:val="22"/>
                <w:szCs w:val="22"/>
                <w:lang w:val="lt-LT" w:eastAsia="en-US"/>
              </w:rPr>
              <w:t>5</w:t>
            </w:r>
          </w:p>
        </w:tc>
        <w:tc>
          <w:tcPr>
            <w:tcW w:w="1123" w:type="pct"/>
          </w:tcPr>
          <w:p w14:paraId="0ACA86A7" w14:textId="77777777" w:rsidR="00637C00" w:rsidRPr="00E33947" w:rsidRDefault="00637C00" w:rsidP="00637C00">
            <w:pPr>
              <w:jc w:val="center"/>
              <w:rPr>
                <w:sz w:val="24"/>
                <w:szCs w:val="24"/>
                <w:lang w:val="lt-LT" w:eastAsia="en-US"/>
              </w:rPr>
            </w:pPr>
            <w:r w:rsidRPr="00E33947">
              <w:rPr>
                <w:sz w:val="22"/>
                <w:szCs w:val="22"/>
                <w:lang w:val="lt-LT" w:eastAsia="en-US"/>
              </w:rPr>
              <w:t>131,4</w:t>
            </w:r>
          </w:p>
        </w:tc>
        <w:tc>
          <w:tcPr>
            <w:tcW w:w="1088" w:type="pct"/>
          </w:tcPr>
          <w:p w14:paraId="0ACA86A8" w14:textId="77777777" w:rsidR="00637C00" w:rsidRPr="00E33947" w:rsidRDefault="00637C00" w:rsidP="00637C00">
            <w:pPr>
              <w:jc w:val="center"/>
              <w:rPr>
                <w:sz w:val="24"/>
                <w:szCs w:val="24"/>
                <w:lang w:val="lt-LT" w:eastAsia="en-US"/>
              </w:rPr>
            </w:pPr>
            <w:r w:rsidRPr="00E33947">
              <w:rPr>
                <w:sz w:val="22"/>
                <w:szCs w:val="22"/>
                <w:lang w:val="lt-LT" w:eastAsia="en-US"/>
              </w:rPr>
              <w:t>2,6</w:t>
            </w:r>
          </w:p>
        </w:tc>
      </w:tr>
      <w:tr w:rsidR="00637C00" w:rsidRPr="00E33947" w14:paraId="0ACA86AE" w14:textId="77777777" w:rsidTr="00A87B33">
        <w:trPr>
          <w:trHeight w:val="20"/>
        </w:trPr>
        <w:tc>
          <w:tcPr>
            <w:tcW w:w="2067" w:type="pct"/>
            <w:vAlign w:val="center"/>
          </w:tcPr>
          <w:p w14:paraId="0ACA86AA" w14:textId="77777777" w:rsidR="00637C00" w:rsidRPr="00E33947" w:rsidRDefault="00637C00" w:rsidP="00637C00">
            <w:pPr>
              <w:rPr>
                <w:sz w:val="24"/>
                <w:szCs w:val="24"/>
                <w:lang w:val="lt-LT" w:eastAsia="en-US"/>
              </w:rPr>
            </w:pPr>
            <w:r w:rsidRPr="00E33947">
              <w:rPr>
                <w:sz w:val="22"/>
                <w:szCs w:val="22"/>
                <w:lang w:val="lt-LT" w:eastAsia="en-US"/>
              </w:rPr>
              <w:t>Vaikų ligų</w:t>
            </w:r>
          </w:p>
        </w:tc>
        <w:tc>
          <w:tcPr>
            <w:tcW w:w="722" w:type="pct"/>
          </w:tcPr>
          <w:p w14:paraId="0ACA86AB" w14:textId="77777777" w:rsidR="00637C00" w:rsidRPr="00E33947" w:rsidRDefault="00637C00" w:rsidP="00637C00">
            <w:pPr>
              <w:jc w:val="center"/>
              <w:rPr>
                <w:sz w:val="24"/>
                <w:szCs w:val="24"/>
                <w:lang w:val="lt-LT" w:eastAsia="en-US"/>
              </w:rPr>
            </w:pPr>
            <w:r w:rsidRPr="00E33947">
              <w:rPr>
                <w:sz w:val="22"/>
                <w:szCs w:val="22"/>
                <w:lang w:val="lt-LT" w:eastAsia="en-US"/>
              </w:rPr>
              <w:t>5</w:t>
            </w:r>
          </w:p>
        </w:tc>
        <w:tc>
          <w:tcPr>
            <w:tcW w:w="1123" w:type="pct"/>
          </w:tcPr>
          <w:p w14:paraId="0ACA86AC" w14:textId="77777777" w:rsidR="00637C00" w:rsidRPr="00E33947" w:rsidRDefault="00637C00" w:rsidP="00637C00">
            <w:pPr>
              <w:jc w:val="center"/>
              <w:rPr>
                <w:sz w:val="24"/>
                <w:szCs w:val="24"/>
                <w:lang w:val="lt-LT" w:eastAsia="en-US"/>
              </w:rPr>
            </w:pPr>
            <w:r w:rsidRPr="00E33947">
              <w:rPr>
                <w:sz w:val="22"/>
                <w:szCs w:val="22"/>
                <w:lang w:val="lt-LT" w:eastAsia="en-US"/>
              </w:rPr>
              <w:t>340,2</w:t>
            </w:r>
          </w:p>
        </w:tc>
        <w:tc>
          <w:tcPr>
            <w:tcW w:w="1088" w:type="pct"/>
          </w:tcPr>
          <w:p w14:paraId="0ACA86AD" w14:textId="77777777" w:rsidR="00637C00" w:rsidRPr="00E33947" w:rsidRDefault="00637C00" w:rsidP="00637C00">
            <w:pPr>
              <w:jc w:val="center"/>
              <w:rPr>
                <w:sz w:val="24"/>
                <w:szCs w:val="24"/>
                <w:lang w:val="lt-LT" w:eastAsia="en-US"/>
              </w:rPr>
            </w:pPr>
            <w:r w:rsidRPr="00E33947">
              <w:rPr>
                <w:sz w:val="22"/>
                <w:szCs w:val="22"/>
                <w:lang w:val="lt-LT" w:eastAsia="en-US"/>
              </w:rPr>
              <w:t>5,4</w:t>
            </w:r>
          </w:p>
        </w:tc>
      </w:tr>
      <w:tr w:rsidR="00637C00" w:rsidRPr="00E33947" w14:paraId="0ACA86B3" w14:textId="77777777" w:rsidTr="00A87B33">
        <w:trPr>
          <w:trHeight w:val="20"/>
        </w:trPr>
        <w:tc>
          <w:tcPr>
            <w:tcW w:w="2067" w:type="pct"/>
            <w:vAlign w:val="center"/>
          </w:tcPr>
          <w:p w14:paraId="0ACA86AF" w14:textId="77777777" w:rsidR="00637C00" w:rsidRPr="00E33947" w:rsidRDefault="00637C00" w:rsidP="00637C00">
            <w:pPr>
              <w:rPr>
                <w:sz w:val="24"/>
                <w:szCs w:val="24"/>
                <w:lang w:val="lt-LT" w:eastAsia="en-US"/>
              </w:rPr>
            </w:pPr>
            <w:r w:rsidRPr="00E33947">
              <w:rPr>
                <w:sz w:val="22"/>
                <w:szCs w:val="22"/>
                <w:lang w:val="lt-LT" w:eastAsia="en-US"/>
              </w:rPr>
              <w:t>Slaugos ir palaikomojo gydymo</w:t>
            </w:r>
          </w:p>
        </w:tc>
        <w:tc>
          <w:tcPr>
            <w:tcW w:w="722" w:type="pct"/>
          </w:tcPr>
          <w:p w14:paraId="0ACA86B0" w14:textId="77777777" w:rsidR="00637C00" w:rsidRPr="00E33947" w:rsidRDefault="00637C00" w:rsidP="00637C00">
            <w:pPr>
              <w:jc w:val="center"/>
              <w:rPr>
                <w:sz w:val="24"/>
                <w:szCs w:val="24"/>
                <w:lang w:val="lt-LT" w:eastAsia="en-US"/>
              </w:rPr>
            </w:pPr>
            <w:r w:rsidRPr="00E33947">
              <w:rPr>
                <w:sz w:val="22"/>
                <w:szCs w:val="22"/>
                <w:lang w:val="lt-LT" w:eastAsia="en-US"/>
              </w:rPr>
              <w:t>96</w:t>
            </w:r>
          </w:p>
        </w:tc>
        <w:tc>
          <w:tcPr>
            <w:tcW w:w="1123" w:type="pct"/>
          </w:tcPr>
          <w:p w14:paraId="0ACA86B1" w14:textId="77777777" w:rsidR="00637C00" w:rsidRPr="00E33947" w:rsidRDefault="00637C00" w:rsidP="00637C00">
            <w:pPr>
              <w:jc w:val="center"/>
              <w:rPr>
                <w:sz w:val="24"/>
                <w:szCs w:val="24"/>
                <w:lang w:val="lt-LT" w:eastAsia="en-US"/>
              </w:rPr>
            </w:pPr>
            <w:r w:rsidRPr="00E33947">
              <w:rPr>
                <w:sz w:val="22"/>
                <w:szCs w:val="22"/>
                <w:lang w:val="lt-LT" w:eastAsia="en-US"/>
              </w:rPr>
              <w:t>316,3</w:t>
            </w:r>
          </w:p>
        </w:tc>
        <w:tc>
          <w:tcPr>
            <w:tcW w:w="1088" w:type="pct"/>
          </w:tcPr>
          <w:p w14:paraId="0ACA86B2" w14:textId="77777777" w:rsidR="00637C00" w:rsidRPr="00E33947" w:rsidRDefault="00637C00" w:rsidP="00637C00">
            <w:pPr>
              <w:jc w:val="center"/>
              <w:rPr>
                <w:sz w:val="24"/>
                <w:szCs w:val="24"/>
                <w:lang w:val="lt-LT" w:eastAsia="en-US"/>
              </w:rPr>
            </w:pPr>
            <w:r w:rsidRPr="00E33947">
              <w:rPr>
                <w:sz w:val="22"/>
                <w:szCs w:val="22"/>
                <w:lang w:val="lt-LT" w:eastAsia="en-US"/>
              </w:rPr>
              <w:t>49,2</w:t>
            </w:r>
          </w:p>
        </w:tc>
      </w:tr>
      <w:tr w:rsidR="00637C00" w:rsidRPr="00E33947" w14:paraId="0ACA86B8" w14:textId="77777777" w:rsidTr="00A87B33">
        <w:trPr>
          <w:trHeight w:val="20"/>
        </w:trPr>
        <w:tc>
          <w:tcPr>
            <w:tcW w:w="2067" w:type="pct"/>
            <w:vAlign w:val="center"/>
          </w:tcPr>
          <w:p w14:paraId="0ACA86B4" w14:textId="1D5BD6CA" w:rsidR="00637C00" w:rsidRPr="00E33947" w:rsidRDefault="00A97C88" w:rsidP="00637C00">
            <w:pPr>
              <w:jc w:val="center"/>
              <w:rPr>
                <w:b/>
                <w:sz w:val="24"/>
                <w:szCs w:val="24"/>
                <w:lang w:val="lt-LT" w:eastAsia="en-US"/>
              </w:rPr>
            </w:pPr>
            <w:r w:rsidRPr="00E33947">
              <w:rPr>
                <w:b/>
                <w:sz w:val="22"/>
                <w:szCs w:val="22"/>
                <w:lang w:val="lt-LT" w:eastAsia="en-US"/>
              </w:rPr>
              <w:t xml:space="preserve">IŠ </w:t>
            </w:r>
            <w:r w:rsidR="00637C00" w:rsidRPr="00E33947">
              <w:rPr>
                <w:b/>
                <w:sz w:val="22"/>
                <w:szCs w:val="22"/>
                <w:lang w:val="lt-LT" w:eastAsia="en-US"/>
              </w:rPr>
              <w:t>VISO</w:t>
            </w:r>
          </w:p>
        </w:tc>
        <w:tc>
          <w:tcPr>
            <w:tcW w:w="722" w:type="pct"/>
          </w:tcPr>
          <w:p w14:paraId="0ACA86B5" w14:textId="77777777" w:rsidR="00637C00" w:rsidRPr="00E33947" w:rsidRDefault="00637C00" w:rsidP="00637C00">
            <w:pPr>
              <w:jc w:val="center"/>
              <w:rPr>
                <w:b/>
                <w:sz w:val="24"/>
                <w:szCs w:val="24"/>
                <w:lang w:val="lt-LT" w:eastAsia="en-US"/>
              </w:rPr>
            </w:pPr>
            <w:r w:rsidRPr="00E33947">
              <w:rPr>
                <w:b/>
                <w:sz w:val="22"/>
                <w:szCs w:val="22"/>
                <w:lang w:val="lt-LT" w:eastAsia="en-US"/>
              </w:rPr>
              <w:t>186</w:t>
            </w:r>
          </w:p>
        </w:tc>
        <w:tc>
          <w:tcPr>
            <w:tcW w:w="1123" w:type="pct"/>
          </w:tcPr>
          <w:p w14:paraId="0ACA86B6" w14:textId="77777777" w:rsidR="00637C00" w:rsidRPr="00E33947" w:rsidRDefault="00637C00" w:rsidP="00637C00">
            <w:pPr>
              <w:jc w:val="center"/>
              <w:rPr>
                <w:b/>
                <w:sz w:val="24"/>
                <w:szCs w:val="24"/>
                <w:lang w:val="lt-LT" w:eastAsia="en-US"/>
              </w:rPr>
            </w:pPr>
            <w:r w:rsidRPr="00E33947">
              <w:rPr>
                <w:b/>
                <w:sz w:val="22"/>
                <w:szCs w:val="22"/>
                <w:lang w:val="lt-LT" w:eastAsia="en-US"/>
              </w:rPr>
              <w:t>276,7</w:t>
            </w:r>
          </w:p>
        </w:tc>
        <w:tc>
          <w:tcPr>
            <w:tcW w:w="1088" w:type="pct"/>
          </w:tcPr>
          <w:p w14:paraId="0ACA86B7" w14:textId="77777777" w:rsidR="00637C00" w:rsidRPr="00E33947" w:rsidRDefault="00637C00" w:rsidP="00637C00">
            <w:pPr>
              <w:jc w:val="center"/>
              <w:rPr>
                <w:b/>
                <w:sz w:val="24"/>
                <w:szCs w:val="24"/>
                <w:lang w:val="lt-LT" w:eastAsia="en-US"/>
              </w:rPr>
            </w:pPr>
            <w:r w:rsidRPr="00E33947">
              <w:rPr>
                <w:b/>
                <w:sz w:val="22"/>
                <w:szCs w:val="22"/>
                <w:lang w:val="lt-LT" w:eastAsia="en-US"/>
              </w:rPr>
              <w:t>x</w:t>
            </w:r>
          </w:p>
        </w:tc>
      </w:tr>
    </w:tbl>
    <w:p w14:paraId="0ACA86B9" w14:textId="77777777" w:rsidR="00637C00" w:rsidRPr="00E33947" w:rsidRDefault="00637C00" w:rsidP="00637C00">
      <w:pPr>
        <w:spacing w:before="240" w:after="120"/>
        <w:rPr>
          <w:b/>
          <w:sz w:val="24"/>
          <w:szCs w:val="24"/>
          <w:lang w:val="lt-LT" w:eastAsia="en-US"/>
        </w:rPr>
      </w:pPr>
      <w:r w:rsidRPr="00E33947">
        <w:rPr>
          <w:b/>
          <w:sz w:val="24"/>
          <w:szCs w:val="24"/>
          <w:lang w:val="lt-LT" w:eastAsia="en-US"/>
        </w:rPr>
        <w:t>Detalūs veiklos duomenys pagal kryptis 2017 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9"/>
        <w:gridCol w:w="11"/>
        <w:gridCol w:w="11"/>
        <w:gridCol w:w="10"/>
        <w:gridCol w:w="33"/>
        <w:gridCol w:w="3294"/>
      </w:tblGrid>
      <w:tr w:rsidR="00637C00" w:rsidRPr="00E33947" w14:paraId="0ACA86BC" w14:textId="77777777" w:rsidTr="00A87B33">
        <w:trPr>
          <w:tblHeader/>
          <w:jc w:val="center"/>
        </w:trPr>
        <w:tc>
          <w:tcPr>
            <w:tcW w:w="6099" w:type="dxa"/>
            <w:shd w:val="clear" w:color="auto" w:fill="F2F2F2"/>
          </w:tcPr>
          <w:p w14:paraId="0ACA86BA" w14:textId="77777777" w:rsidR="00637C00" w:rsidRPr="00E33947" w:rsidRDefault="00637C00" w:rsidP="00637C00">
            <w:pPr>
              <w:jc w:val="center"/>
              <w:rPr>
                <w:b/>
                <w:sz w:val="24"/>
                <w:szCs w:val="24"/>
                <w:lang w:val="lt-LT" w:eastAsia="en-US"/>
              </w:rPr>
            </w:pPr>
            <w:r w:rsidRPr="00E33947">
              <w:rPr>
                <w:b/>
                <w:sz w:val="22"/>
                <w:szCs w:val="22"/>
                <w:lang w:val="lt-LT" w:eastAsia="en-US"/>
              </w:rPr>
              <w:t>Rodiklis/metai</w:t>
            </w:r>
          </w:p>
        </w:tc>
        <w:tc>
          <w:tcPr>
            <w:tcW w:w="3359" w:type="dxa"/>
            <w:gridSpan w:val="5"/>
            <w:shd w:val="clear" w:color="auto" w:fill="F2F2F2"/>
          </w:tcPr>
          <w:p w14:paraId="0ACA86BB" w14:textId="77777777" w:rsidR="00637C00" w:rsidRPr="00E33947" w:rsidRDefault="00637C00" w:rsidP="00637C00">
            <w:pPr>
              <w:jc w:val="center"/>
              <w:rPr>
                <w:b/>
                <w:sz w:val="24"/>
                <w:szCs w:val="24"/>
                <w:lang w:val="lt-LT" w:eastAsia="en-US"/>
              </w:rPr>
            </w:pPr>
            <w:r w:rsidRPr="00E33947">
              <w:rPr>
                <w:b/>
                <w:sz w:val="22"/>
                <w:szCs w:val="22"/>
                <w:lang w:val="lt-LT" w:eastAsia="en-US"/>
              </w:rPr>
              <w:t>2017</w:t>
            </w:r>
          </w:p>
        </w:tc>
      </w:tr>
      <w:tr w:rsidR="00637C00" w:rsidRPr="00E33947" w14:paraId="0ACA86BE" w14:textId="77777777" w:rsidTr="00A87B33">
        <w:trPr>
          <w:jc w:val="center"/>
        </w:trPr>
        <w:tc>
          <w:tcPr>
            <w:tcW w:w="9458" w:type="dxa"/>
            <w:gridSpan w:val="6"/>
          </w:tcPr>
          <w:p w14:paraId="0ACA86BD" w14:textId="77777777" w:rsidR="00637C00" w:rsidRPr="00E33947" w:rsidRDefault="00637C00" w:rsidP="00637C00">
            <w:pPr>
              <w:jc w:val="center"/>
              <w:rPr>
                <w:b/>
                <w:sz w:val="24"/>
                <w:szCs w:val="24"/>
                <w:lang w:val="lt-LT" w:eastAsia="en-US"/>
              </w:rPr>
            </w:pPr>
            <w:r w:rsidRPr="00E33947">
              <w:rPr>
                <w:b/>
                <w:sz w:val="22"/>
                <w:szCs w:val="22"/>
                <w:lang w:val="lt-LT" w:eastAsia="en-US"/>
              </w:rPr>
              <w:t>Palaikomasis gydymas ir slauga</w:t>
            </w:r>
          </w:p>
        </w:tc>
      </w:tr>
      <w:tr w:rsidR="00637C00" w:rsidRPr="00E33947" w14:paraId="0ACA86C1" w14:textId="77777777" w:rsidTr="00A87B33">
        <w:trPr>
          <w:jc w:val="center"/>
        </w:trPr>
        <w:tc>
          <w:tcPr>
            <w:tcW w:w="6099" w:type="dxa"/>
          </w:tcPr>
          <w:p w14:paraId="0ACA86BF" w14:textId="77777777" w:rsidR="00637C00" w:rsidRPr="00E33947" w:rsidRDefault="00637C00" w:rsidP="00637C00">
            <w:pPr>
              <w:jc w:val="center"/>
              <w:rPr>
                <w:sz w:val="24"/>
                <w:szCs w:val="24"/>
                <w:lang w:val="lt-LT" w:eastAsia="en-US"/>
              </w:rPr>
            </w:pPr>
            <w:r w:rsidRPr="00E33947">
              <w:rPr>
                <w:sz w:val="22"/>
                <w:szCs w:val="22"/>
                <w:lang w:val="lt-LT" w:eastAsia="en-US"/>
              </w:rPr>
              <w:t>Lovų skaičius, vnt.</w:t>
            </w:r>
          </w:p>
        </w:tc>
        <w:tc>
          <w:tcPr>
            <w:tcW w:w="3359" w:type="dxa"/>
            <w:gridSpan w:val="5"/>
          </w:tcPr>
          <w:p w14:paraId="0ACA86C0" w14:textId="77777777" w:rsidR="00637C00" w:rsidRPr="00E33947" w:rsidRDefault="00637C00" w:rsidP="00637C00">
            <w:pPr>
              <w:jc w:val="center"/>
              <w:rPr>
                <w:sz w:val="24"/>
                <w:szCs w:val="24"/>
                <w:lang w:val="lt-LT" w:eastAsia="en-US"/>
              </w:rPr>
            </w:pPr>
            <w:r w:rsidRPr="00E33947">
              <w:rPr>
                <w:sz w:val="24"/>
                <w:szCs w:val="24"/>
                <w:lang w:val="lt-LT" w:eastAsia="en-US"/>
              </w:rPr>
              <w:t>96</w:t>
            </w:r>
          </w:p>
        </w:tc>
      </w:tr>
      <w:tr w:rsidR="00637C00" w:rsidRPr="00E33947" w14:paraId="0ACA86C4" w14:textId="77777777" w:rsidTr="00A87B33">
        <w:trPr>
          <w:jc w:val="center"/>
        </w:trPr>
        <w:tc>
          <w:tcPr>
            <w:tcW w:w="6099" w:type="dxa"/>
          </w:tcPr>
          <w:p w14:paraId="0ACA86C2" w14:textId="77777777" w:rsidR="00637C00" w:rsidRPr="00E33947" w:rsidRDefault="00637C00" w:rsidP="00637C00">
            <w:pPr>
              <w:jc w:val="center"/>
              <w:rPr>
                <w:sz w:val="24"/>
                <w:szCs w:val="24"/>
                <w:lang w:val="lt-LT" w:eastAsia="en-US"/>
              </w:rPr>
            </w:pPr>
            <w:r w:rsidRPr="00E33947">
              <w:rPr>
                <w:sz w:val="22"/>
                <w:szCs w:val="22"/>
                <w:lang w:val="lt-LT" w:eastAsia="en-US"/>
              </w:rPr>
              <w:t>Gydytų pacientų skaičius, vnt.</w:t>
            </w:r>
          </w:p>
        </w:tc>
        <w:tc>
          <w:tcPr>
            <w:tcW w:w="3359" w:type="dxa"/>
            <w:gridSpan w:val="5"/>
          </w:tcPr>
          <w:p w14:paraId="0ACA86C3" w14:textId="77777777" w:rsidR="00637C00" w:rsidRPr="00E33947" w:rsidRDefault="00637C00" w:rsidP="00637C00">
            <w:pPr>
              <w:jc w:val="center"/>
              <w:rPr>
                <w:sz w:val="24"/>
                <w:szCs w:val="24"/>
                <w:lang w:val="lt-LT" w:eastAsia="en-US"/>
              </w:rPr>
            </w:pPr>
            <w:r w:rsidRPr="00E33947">
              <w:rPr>
                <w:sz w:val="24"/>
                <w:szCs w:val="24"/>
                <w:lang w:val="lt-LT" w:eastAsia="en-US"/>
              </w:rPr>
              <w:t>885</w:t>
            </w:r>
          </w:p>
        </w:tc>
      </w:tr>
      <w:tr w:rsidR="00637C00" w:rsidRPr="00E33947" w14:paraId="0ACA86C7" w14:textId="77777777" w:rsidTr="00A87B33">
        <w:trPr>
          <w:jc w:val="center"/>
        </w:trPr>
        <w:tc>
          <w:tcPr>
            <w:tcW w:w="6099" w:type="dxa"/>
          </w:tcPr>
          <w:p w14:paraId="0ACA86C5" w14:textId="77777777" w:rsidR="00637C00" w:rsidRPr="00E33947" w:rsidRDefault="00637C00" w:rsidP="00637C00">
            <w:pPr>
              <w:jc w:val="center"/>
              <w:rPr>
                <w:sz w:val="24"/>
                <w:szCs w:val="24"/>
                <w:lang w:val="lt-LT" w:eastAsia="en-US"/>
              </w:rPr>
            </w:pPr>
            <w:r w:rsidRPr="00E33947">
              <w:rPr>
                <w:sz w:val="22"/>
                <w:szCs w:val="22"/>
                <w:lang w:val="lt-LT" w:eastAsia="en-US"/>
              </w:rPr>
              <w:t>Lovadienių skaičius, vnt.</w:t>
            </w:r>
          </w:p>
        </w:tc>
        <w:tc>
          <w:tcPr>
            <w:tcW w:w="3359" w:type="dxa"/>
            <w:gridSpan w:val="5"/>
          </w:tcPr>
          <w:p w14:paraId="0ACA86C6" w14:textId="77777777" w:rsidR="00637C00" w:rsidRPr="00E33947" w:rsidRDefault="00637C00" w:rsidP="00637C00">
            <w:pPr>
              <w:jc w:val="center"/>
              <w:rPr>
                <w:sz w:val="24"/>
                <w:szCs w:val="24"/>
                <w:lang w:val="lt-LT" w:eastAsia="en-US"/>
              </w:rPr>
            </w:pPr>
            <w:r w:rsidRPr="00E33947">
              <w:rPr>
                <w:sz w:val="24"/>
                <w:szCs w:val="24"/>
                <w:lang w:val="lt-LT" w:eastAsia="en-US"/>
              </w:rPr>
              <w:t>26510</w:t>
            </w:r>
          </w:p>
        </w:tc>
      </w:tr>
      <w:tr w:rsidR="00637C00" w:rsidRPr="00E33947" w14:paraId="0ACA86CA" w14:textId="77777777" w:rsidTr="00A87B33">
        <w:trPr>
          <w:jc w:val="center"/>
        </w:trPr>
        <w:tc>
          <w:tcPr>
            <w:tcW w:w="6099" w:type="dxa"/>
          </w:tcPr>
          <w:p w14:paraId="0ACA86C8" w14:textId="674BBFFF" w:rsidR="00637C00" w:rsidRPr="00E33947" w:rsidRDefault="00637C00" w:rsidP="00A97C88">
            <w:pPr>
              <w:jc w:val="center"/>
              <w:rPr>
                <w:sz w:val="24"/>
                <w:szCs w:val="24"/>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p>
        </w:tc>
        <w:tc>
          <w:tcPr>
            <w:tcW w:w="3359" w:type="dxa"/>
            <w:gridSpan w:val="5"/>
          </w:tcPr>
          <w:p w14:paraId="0ACA86C9" w14:textId="77777777" w:rsidR="00637C00" w:rsidRPr="00E33947" w:rsidRDefault="00637C00" w:rsidP="00637C00">
            <w:pPr>
              <w:jc w:val="center"/>
              <w:rPr>
                <w:sz w:val="24"/>
                <w:szCs w:val="24"/>
                <w:lang w:val="lt-LT" w:eastAsia="en-US"/>
              </w:rPr>
            </w:pPr>
            <w:r w:rsidRPr="00E33947">
              <w:rPr>
                <w:sz w:val="24"/>
                <w:szCs w:val="24"/>
                <w:lang w:val="lt-LT" w:eastAsia="en-US"/>
              </w:rPr>
              <w:t>766 153,84</w:t>
            </w:r>
          </w:p>
        </w:tc>
      </w:tr>
      <w:tr w:rsidR="00637C00" w:rsidRPr="00E33947" w14:paraId="0ACA86CC" w14:textId="77777777" w:rsidTr="00A87B33">
        <w:trPr>
          <w:jc w:val="center"/>
        </w:trPr>
        <w:tc>
          <w:tcPr>
            <w:tcW w:w="9458" w:type="dxa"/>
            <w:gridSpan w:val="6"/>
          </w:tcPr>
          <w:p w14:paraId="0ACA86CB" w14:textId="77777777" w:rsidR="00637C00" w:rsidRPr="00E33947" w:rsidRDefault="00637C00" w:rsidP="00637C00">
            <w:pPr>
              <w:jc w:val="center"/>
              <w:rPr>
                <w:b/>
                <w:sz w:val="24"/>
                <w:szCs w:val="24"/>
                <w:lang w:val="lt-LT" w:eastAsia="en-US"/>
              </w:rPr>
            </w:pPr>
            <w:r w:rsidRPr="00E33947">
              <w:rPr>
                <w:b/>
                <w:sz w:val="22"/>
                <w:szCs w:val="22"/>
                <w:lang w:val="lt-LT" w:eastAsia="en-US"/>
              </w:rPr>
              <w:lastRenderedPageBreak/>
              <w:t>Ambulatorinės paslaugos</w:t>
            </w:r>
          </w:p>
        </w:tc>
      </w:tr>
      <w:tr w:rsidR="00637C00" w:rsidRPr="00E33947" w14:paraId="0ACA86CF" w14:textId="77777777" w:rsidTr="00A87B33">
        <w:trPr>
          <w:jc w:val="center"/>
        </w:trPr>
        <w:tc>
          <w:tcPr>
            <w:tcW w:w="6099" w:type="dxa"/>
          </w:tcPr>
          <w:p w14:paraId="0ACA86CD" w14:textId="77777777" w:rsidR="00637C00" w:rsidRPr="00E33947" w:rsidRDefault="00637C00" w:rsidP="00637C00">
            <w:pPr>
              <w:jc w:val="center"/>
              <w:rPr>
                <w:sz w:val="24"/>
                <w:szCs w:val="24"/>
                <w:lang w:val="lt-LT" w:eastAsia="en-US"/>
              </w:rPr>
            </w:pPr>
            <w:r w:rsidRPr="00E33947">
              <w:rPr>
                <w:sz w:val="22"/>
                <w:szCs w:val="22"/>
                <w:lang w:val="lt-LT" w:eastAsia="en-US"/>
              </w:rPr>
              <w:t>Apsilankymų skaičius, vnt.</w:t>
            </w:r>
          </w:p>
        </w:tc>
        <w:tc>
          <w:tcPr>
            <w:tcW w:w="3359" w:type="dxa"/>
            <w:gridSpan w:val="5"/>
          </w:tcPr>
          <w:p w14:paraId="0ACA86CE" w14:textId="77777777" w:rsidR="00637C00" w:rsidRPr="00E33947" w:rsidRDefault="00637C00" w:rsidP="00637C00">
            <w:pPr>
              <w:jc w:val="center"/>
              <w:rPr>
                <w:sz w:val="24"/>
                <w:szCs w:val="24"/>
                <w:lang w:val="lt-LT" w:eastAsia="en-US"/>
              </w:rPr>
            </w:pPr>
            <w:r w:rsidRPr="00E33947">
              <w:rPr>
                <w:sz w:val="24"/>
                <w:szCs w:val="24"/>
                <w:lang w:val="lt-LT" w:eastAsia="en-US"/>
              </w:rPr>
              <w:t>86948</w:t>
            </w:r>
          </w:p>
        </w:tc>
      </w:tr>
      <w:tr w:rsidR="00637C00" w:rsidRPr="00E33947" w14:paraId="0ACA86D2" w14:textId="77777777" w:rsidTr="00A87B33">
        <w:trPr>
          <w:jc w:val="center"/>
        </w:trPr>
        <w:tc>
          <w:tcPr>
            <w:tcW w:w="6099" w:type="dxa"/>
          </w:tcPr>
          <w:p w14:paraId="0ACA86D0" w14:textId="77777777" w:rsidR="00637C00" w:rsidRPr="00E33947" w:rsidRDefault="00637C00" w:rsidP="00637C00">
            <w:pPr>
              <w:jc w:val="center"/>
              <w:rPr>
                <w:sz w:val="24"/>
                <w:szCs w:val="24"/>
                <w:lang w:val="lt-LT" w:eastAsia="en-US"/>
              </w:rPr>
            </w:pPr>
            <w:r w:rsidRPr="00E33947">
              <w:rPr>
                <w:sz w:val="22"/>
                <w:szCs w:val="22"/>
                <w:lang w:val="lt-LT" w:eastAsia="en-US"/>
              </w:rPr>
              <w:t>Konsultacijų skaičius, vnt.</w:t>
            </w:r>
          </w:p>
        </w:tc>
        <w:tc>
          <w:tcPr>
            <w:tcW w:w="3359" w:type="dxa"/>
            <w:gridSpan w:val="5"/>
          </w:tcPr>
          <w:p w14:paraId="0ACA86D1" w14:textId="77777777" w:rsidR="00637C00" w:rsidRPr="00E33947" w:rsidRDefault="00637C00" w:rsidP="00637C00">
            <w:pPr>
              <w:jc w:val="center"/>
              <w:rPr>
                <w:sz w:val="24"/>
                <w:szCs w:val="24"/>
                <w:lang w:val="lt-LT" w:eastAsia="en-US"/>
              </w:rPr>
            </w:pPr>
            <w:r w:rsidRPr="00E33947">
              <w:rPr>
                <w:sz w:val="24"/>
                <w:szCs w:val="24"/>
                <w:lang w:val="lt-LT" w:eastAsia="en-US"/>
              </w:rPr>
              <w:t>44937</w:t>
            </w:r>
          </w:p>
        </w:tc>
      </w:tr>
      <w:tr w:rsidR="00637C00" w:rsidRPr="00E33947" w14:paraId="0ACA86D5" w14:textId="77777777" w:rsidTr="00A87B33">
        <w:trPr>
          <w:jc w:val="center"/>
        </w:trPr>
        <w:tc>
          <w:tcPr>
            <w:tcW w:w="6099" w:type="dxa"/>
          </w:tcPr>
          <w:p w14:paraId="0ACA86D3" w14:textId="601197D0" w:rsidR="00637C00" w:rsidRPr="00E33947" w:rsidRDefault="00637C00" w:rsidP="00A97C88">
            <w:pPr>
              <w:jc w:val="center"/>
              <w:rPr>
                <w:sz w:val="24"/>
                <w:szCs w:val="24"/>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p>
        </w:tc>
        <w:tc>
          <w:tcPr>
            <w:tcW w:w="3359" w:type="dxa"/>
            <w:gridSpan w:val="5"/>
          </w:tcPr>
          <w:p w14:paraId="0ACA86D4" w14:textId="77777777" w:rsidR="00637C00" w:rsidRPr="00E33947" w:rsidRDefault="00637C00" w:rsidP="00637C00">
            <w:pPr>
              <w:jc w:val="center"/>
              <w:rPr>
                <w:sz w:val="24"/>
                <w:szCs w:val="24"/>
                <w:lang w:val="lt-LT" w:eastAsia="en-US"/>
              </w:rPr>
            </w:pPr>
            <w:r w:rsidRPr="00E33947">
              <w:rPr>
                <w:sz w:val="24"/>
                <w:szCs w:val="24"/>
                <w:lang w:val="lt-LT" w:eastAsia="en-US"/>
              </w:rPr>
              <w:t>720 661,55</w:t>
            </w:r>
          </w:p>
        </w:tc>
      </w:tr>
      <w:tr w:rsidR="00637C00" w:rsidRPr="00E33947" w14:paraId="0ACA86D7" w14:textId="77777777" w:rsidTr="00A87B33">
        <w:trPr>
          <w:jc w:val="center"/>
        </w:trPr>
        <w:tc>
          <w:tcPr>
            <w:tcW w:w="9458" w:type="dxa"/>
            <w:gridSpan w:val="6"/>
          </w:tcPr>
          <w:p w14:paraId="0ACA86D6" w14:textId="77777777" w:rsidR="00637C00" w:rsidRPr="00E33947" w:rsidRDefault="00637C00" w:rsidP="00637C00">
            <w:pPr>
              <w:jc w:val="center"/>
              <w:rPr>
                <w:sz w:val="24"/>
                <w:szCs w:val="24"/>
                <w:lang w:val="lt-LT" w:eastAsia="en-US"/>
              </w:rPr>
            </w:pPr>
            <w:r w:rsidRPr="00E33947">
              <w:rPr>
                <w:b/>
                <w:sz w:val="22"/>
                <w:szCs w:val="22"/>
                <w:lang w:val="lt-LT" w:eastAsia="en-US"/>
              </w:rPr>
              <w:t>Ambulatorinės reabilitacijos paslaugos</w:t>
            </w:r>
          </w:p>
        </w:tc>
      </w:tr>
      <w:tr w:rsidR="00637C00" w:rsidRPr="00E33947" w14:paraId="0ACA86DA" w14:textId="77777777" w:rsidTr="00A87B33">
        <w:trPr>
          <w:jc w:val="center"/>
        </w:trPr>
        <w:tc>
          <w:tcPr>
            <w:tcW w:w="6099" w:type="dxa"/>
          </w:tcPr>
          <w:p w14:paraId="0ACA86D8" w14:textId="77777777" w:rsidR="00637C00" w:rsidRPr="00E33947" w:rsidRDefault="00637C00" w:rsidP="00637C00">
            <w:pPr>
              <w:jc w:val="center"/>
              <w:rPr>
                <w:sz w:val="24"/>
                <w:szCs w:val="24"/>
                <w:lang w:val="lt-LT" w:eastAsia="en-US"/>
              </w:rPr>
            </w:pPr>
            <w:r w:rsidRPr="00E33947">
              <w:rPr>
                <w:sz w:val="22"/>
                <w:szCs w:val="22"/>
                <w:lang w:val="lt-LT" w:eastAsia="en-US"/>
              </w:rPr>
              <w:t xml:space="preserve">Suteiktų paslaugų skaičius </w:t>
            </w:r>
          </w:p>
        </w:tc>
        <w:tc>
          <w:tcPr>
            <w:tcW w:w="3359" w:type="dxa"/>
            <w:gridSpan w:val="5"/>
          </w:tcPr>
          <w:p w14:paraId="0ACA86D9" w14:textId="77777777" w:rsidR="00637C00" w:rsidRPr="00E33947" w:rsidRDefault="00637C00" w:rsidP="00637C00">
            <w:pPr>
              <w:jc w:val="center"/>
              <w:rPr>
                <w:color w:val="FF0000"/>
                <w:sz w:val="24"/>
                <w:szCs w:val="24"/>
                <w:lang w:val="lt-LT" w:eastAsia="en-US"/>
              </w:rPr>
            </w:pPr>
            <w:r w:rsidRPr="00E33947">
              <w:rPr>
                <w:sz w:val="24"/>
                <w:szCs w:val="24"/>
                <w:lang w:val="lt-LT" w:eastAsia="en-US"/>
              </w:rPr>
              <w:t>4924</w:t>
            </w:r>
          </w:p>
        </w:tc>
      </w:tr>
      <w:tr w:rsidR="00637C00" w:rsidRPr="00E33947" w14:paraId="0ACA86DD" w14:textId="77777777" w:rsidTr="00A87B33">
        <w:trPr>
          <w:jc w:val="center"/>
        </w:trPr>
        <w:tc>
          <w:tcPr>
            <w:tcW w:w="6099" w:type="dxa"/>
            <w:tcBorders>
              <w:bottom w:val="single" w:sz="4" w:space="0" w:color="auto"/>
            </w:tcBorders>
          </w:tcPr>
          <w:p w14:paraId="0ACA86DB" w14:textId="1DFA0246" w:rsidR="00637C00" w:rsidRPr="00E33947" w:rsidRDefault="00637C00" w:rsidP="00A97C88">
            <w:pPr>
              <w:jc w:val="center"/>
              <w:rPr>
                <w:sz w:val="22"/>
                <w:szCs w:val="22"/>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59" w:type="dxa"/>
            <w:gridSpan w:val="5"/>
            <w:tcBorders>
              <w:bottom w:val="single" w:sz="4" w:space="0" w:color="auto"/>
            </w:tcBorders>
          </w:tcPr>
          <w:p w14:paraId="0ACA86DC" w14:textId="77777777" w:rsidR="00637C00" w:rsidRPr="00E33947" w:rsidRDefault="00637C00" w:rsidP="00637C00">
            <w:pPr>
              <w:jc w:val="center"/>
              <w:rPr>
                <w:color w:val="FF0000"/>
                <w:sz w:val="22"/>
                <w:szCs w:val="22"/>
                <w:lang w:val="lt-LT" w:eastAsia="en-US"/>
              </w:rPr>
            </w:pPr>
            <w:r w:rsidRPr="00E33947">
              <w:rPr>
                <w:sz w:val="22"/>
                <w:szCs w:val="22"/>
                <w:lang w:val="lt-LT" w:eastAsia="en-US"/>
              </w:rPr>
              <w:t>88 588,52</w:t>
            </w:r>
          </w:p>
        </w:tc>
      </w:tr>
      <w:tr w:rsidR="00637C00" w:rsidRPr="00E33947" w14:paraId="0ACA86DF" w14:textId="77777777" w:rsidTr="00A87B33">
        <w:trPr>
          <w:trHeight w:val="301"/>
          <w:jc w:val="center"/>
        </w:trPr>
        <w:tc>
          <w:tcPr>
            <w:tcW w:w="9458" w:type="dxa"/>
            <w:gridSpan w:val="6"/>
            <w:tcBorders>
              <w:bottom w:val="single" w:sz="4" w:space="0" w:color="auto"/>
            </w:tcBorders>
          </w:tcPr>
          <w:p w14:paraId="0ACA86DE" w14:textId="77777777" w:rsidR="00637C00" w:rsidRPr="00E33947" w:rsidRDefault="00637C00" w:rsidP="00637C00">
            <w:pPr>
              <w:jc w:val="center"/>
              <w:rPr>
                <w:b/>
                <w:sz w:val="22"/>
                <w:szCs w:val="22"/>
                <w:lang w:val="lt-LT" w:eastAsia="en-US"/>
              </w:rPr>
            </w:pPr>
            <w:r w:rsidRPr="00E33947">
              <w:rPr>
                <w:b/>
                <w:sz w:val="22"/>
                <w:szCs w:val="22"/>
                <w:lang w:val="lt-LT" w:eastAsia="en-US"/>
              </w:rPr>
              <w:t>Stacionarinės paslaugos</w:t>
            </w:r>
          </w:p>
        </w:tc>
      </w:tr>
      <w:tr w:rsidR="00637C00" w:rsidRPr="00E33947" w14:paraId="0ACA86E2" w14:textId="77777777" w:rsidTr="00A87B33">
        <w:trPr>
          <w:trHeight w:val="268"/>
          <w:jc w:val="center"/>
        </w:trPr>
        <w:tc>
          <w:tcPr>
            <w:tcW w:w="6099" w:type="dxa"/>
            <w:tcBorders>
              <w:bottom w:val="single" w:sz="4" w:space="0" w:color="auto"/>
            </w:tcBorders>
          </w:tcPr>
          <w:p w14:paraId="0ACA86E0" w14:textId="77777777" w:rsidR="00637C00" w:rsidRPr="00E33947" w:rsidRDefault="00637C00" w:rsidP="00637C00">
            <w:pPr>
              <w:jc w:val="center"/>
              <w:rPr>
                <w:sz w:val="22"/>
                <w:szCs w:val="22"/>
                <w:lang w:val="lt-LT" w:eastAsia="en-US"/>
              </w:rPr>
            </w:pPr>
            <w:r w:rsidRPr="00E33947">
              <w:rPr>
                <w:sz w:val="22"/>
                <w:szCs w:val="22"/>
                <w:lang w:val="lt-LT" w:eastAsia="en-US"/>
              </w:rPr>
              <w:t>Lovų skaičius, vnt.</w:t>
            </w:r>
          </w:p>
        </w:tc>
        <w:tc>
          <w:tcPr>
            <w:tcW w:w="3359" w:type="dxa"/>
            <w:gridSpan w:val="5"/>
            <w:tcBorders>
              <w:bottom w:val="single" w:sz="4" w:space="0" w:color="auto"/>
            </w:tcBorders>
          </w:tcPr>
          <w:p w14:paraId="0ACA86E1" w14:textId="77777777" w:rsidR="00637C00" w:rsidRPr="00E33947" w:rsidRDefault="00637C00" w:rsidP="00637C00">
            <w:pPr>
              <w:jc w:val="center"/>
              <w:rPr>
                <w:sz w:val="22"/>
                <w:szCs w:val="22"/>
                <w:lang w:val="lt-LT" w:eastAsia="en-US"/>
              </w:rPr>
            </w:pPr>
            <w:r w:rsidRPr="00E33947">
              <w:rPr>
                <w:sz w:val="22"/>
                <w:szCs w:val="22"/>
                <w:lang w:val="lt-LT" w:eastAsia="en-US"/>
              </w:rPr>
              <w:t>90</w:t>
            </w:r>
          </w:p>
        </w:tc>
      </w:tr>
      <w:tr w:rsidR="00637C00" w:rsidRPr="00E33947" w14:paraId="0ACA86E5" w14:textId="77777777" w:rsidTr="00A87B33">
        <w:trPr>
          <w:trHeight w:val="344"/>
          <w:jc w:val="center"/>
        </w:trPr>
        <w:tc>
          <w:tcPr>
            <w:tcW w:w="6099" w:type="dxa"/>
            <w:tcBorders>
              <w:bottom w:val="single" w:sz="4" w:space="0" w:color="auto"/>
            </w:tcBorders>
          </w:tcPr>
          <w:p w14:paraId="0ACA86E3" w14:textId="77777777" w:rsidR="00637C00" w:rsidRPr="00E33947" w:rsidRDefault="00637C00" w:rsidP="00637C00">
            <w:pPr>
              <w:jc w:val="center"/>
              <w:rPr>
                <w:sz w:val="22"/>
                <w:szCs w:val="22"/>
                <w:lang w:val="lt-LT" w:eastAsia="en-US"/>
              </w:rPr>
            </w:pPr>
            <w:r w:rsidRPr="00E33947">
              <w:rPr>
                <w:sz w:val="22"/>
                <w:szCs w:val="22"/>
                <w:lang w:val="lt-LT" w:eastAsia="en-US"/>
              </w:rPr>
              <w:t>Gydytų pacientų skaičius, vnt.</w:t>
            </w:r>
          </w:p>
        </w:tc>
        <w:tc>
          <w:tcPr>
            <w:tcW w:w="3359" w:type="dxa"/>
            <w:gridSpan w:val="5"/>
            <w:tcBorders>
              <w:bottom w:val="single" w:sz="4" w:space="0" w:color="auto"/>
            </w:tcBorders>
          </w:tcPr>
          <w:p w14:paraId="0ACA86E4" w14:textId="77777777" w:rsidR="00637C00" w:rsidRPr="00E33947" w:rsidRDefault="00637C00" w:rsidP="00637C00">
            <w:pPr>
              <w:jc w:val="center"/>
              <w:rPr>
                <w:sz w:val="22"/>
                <w:szCs w:val="22"/>
                <w:lang w:val="lt-LT" w:eastAsia="en-US"/>
              </w:rPr>
            </w:pPr>
            <w:r w:rsidRPr="00E33947">
              <w:rPr>
                <w:sz w:val="22"/>
                <w:szCs w:val="22"/>
                <w:lang w:val="lt-LT" w:eastAsia="en-US"/>
              </w:rPr>
              <w:t>3318</w:t>
            </w:r>
          </w:p>
        </w:tc>
      </w:tr>
      <w:tr w:rsidR="00637C00" w:rsidRPr="00E33947" w14:paraId="0ACA86E8" w14:textId="77777777" w:rsidTr="00A87B33">
        <w:trPr>
          <w:trHeight w:val="251"/>
          <w:jc w:val="center"/>
        </w:trPr>
        <w:tc>
          <w:tcPr>
            <w:tcW w:w="6099" w:type="dxa"/>
            <w:tcBorders>
              <w:bottom w:val="single" w:sz="4" w:space="0" w:color="auto"/>
            </w:tcBorders>
          </w:tcPr>
          <w:p w14:paraId="0ACA86E6" w14:textId="77777777" w:rsidR="00637C00" w:rsidRPr="00E33947" w:rsidRDefault="00637C00" w:rsidP="00637C00">
            <w:pPr>
              <w:jc w:val="center"/>
              <w:rPr>
                <w:sz w:val="22"/>
                <w:szCs w:val="22"/>
                <w:lang w:val="lt-LT" w:eastAsia="en-US"/>
              </w:rPr>
            </w:pPr>
            <w:r w:rsidRPr="00E33947">
              <w:rPr>
                <w:sz w:val="22"/>
                <w:szCs w:val="22"/>
                <w:lang w:val="lt-LT" w:eastAsia="en-US"/>
              </w:rPr>
              <w:t>Lovadienių skaičius, vnt.</w:t>
            </w:r>
          </w:p>
        </w:tc>
        <w:tc>
          <w:tcPr>
            <w:tcW w:w="3359" w:type="dxa"/>
            <w:gridSpan w:val="5"/>
            <w:tcBorders>
              <w:bottom w:val="single" w:sz="4" w:space="0" w:color="auto"/>
            </w:tcBorders>
          </w:tcPr>
          <w:p w14:paraId="0ACA86E7" w14:textId="77777777" w:rsidR="00637C00" w:rsidRPr="00E33947" w:rsidRDefault="00637C00" w:rsidP="00637C00">
            <w:pPr>
              <w:jc w:val="center"/>
              <w:rPr>
                <w:sz w:val="22"/>
                <w:szCs w:val="22"/>
                <w:lang w:val="lt-LT" w:eastAsia="en-US"/>
              </w:rPr>
            </w:pPr>
            <w:r w:rsidRPr="00E33947">
              <w:rPr>
                <w:sz w:val="22"/>
                <w:szCs w:val="22"/>
                <w:lang w:val="lt-LT" w:eastAsia="en-US"/>
              </w:rPr>
              <w:t>23638</w:t>
            </w:r>
          </w:p>
        </w:tc>
      </w:tr>
      <w:tr w:rsidR="00637C00" w:rsidRPr="00E33947" w14:paraId="0ACA86EB" w14:textId="77777777" w:rsidTr="00A87B33">
        <w:trPr>
          <w:trHeight w:val="290"/>
          <w:jc w:val="center"/>
        </w:trPr>
        <w:tc>
          <w:tcPr>
            <w:tcW w:w="6099" w:type="dxa"/>
            <w:tcBorders>
              <w:bottom w:val="single" w:sz="4" w:space="0" w:color="auto"/>
            </w:tcBorders>
          </w:tcPr>
          <w:p w14:paraId="0ACA86E9"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59" w:type="dxa"/>
            <w:gridSpan w:val="5"/>
            <w:tcBorders>
              <w:bottom w:val="single" w:sz="4" w:space="0" w:color="auto"/>
            </w:tcBorders>
          </w:tcPr>
          <w:p w14:paraId="0ACA86EA" w14:textId="77777777" w:rsidR="00637C00" w:rsidRPr="00E33947" w:rsidRDefault="00637C00" w:rsidP="00637C00">
            <w:pPr>
              <w:jc w:val="center"/>
              <w:rPr>
                <w:sz w:val="22"/>
                <w:szCs w:val="22"/>
                <w:lang w:val="lt-LT" w:eastAsia="en-US"/>
              </w:rPr>
            </w:pPr>
            <w:r w:rsidRPr="00E33947">
              <w:rPr>
                <w:sz w:val="22"/>
                <w:szCs w:val="22"/>
                <w:lang w:val="lt-LT" w:eastAsia="en-US"/>
              </w:rPr>
              <w:t>2 364 608,24</w:t>
            </w:r>
          </w:p>
        </w:tc>
      </w:tr>
      <w:tr w:rsidR="00637C00" w:rsidRPr="00E33947" w14:paraId="0ACA86ED" w14:textId="77777777" w:rsidTr="00A87B33">
        <w:trPr>
          <w:jc w:val="center"/>
        </w:trPr>
        <w:tc>
          <w:tcPr>
            <w:tcW w:w="9458" w:type="dxa"/>
            <w:gridSpan w:val="6"/>
            <w:tcBorders>
              <w:top w:val="single" w:sz="4" w:space="0" w:color="auto"/>
            </w:tcBorders>
          </w:tcPr>
          <w:p w14:paraId="0ACA86EC" w14:textId="77777777" w:rsidR="00637C00" w:rsidRPr="00E33947" w:rsidRDefault="00637C00" w:rsidP="00637C00">
            <w:pPr>
              <w:jc w:val="center"/>
              <w:rPr>
                <w:b/>
                <w:sz w:val="22"/>
                <w:szCs w:val="22"/>
                <w:lang w:val="lt-LT" w:eastAsia="en-US"/>
              </w:rPr>
            </w:pPr>
            <w:r w:rsidRPr="00E33947">
              <w:rPr>
                <w:b/>
                <w:sz w:val="22"/>
                <w:szCs w:val="22"/>
                <w:lang w:val="lt-LT" w:eastAsia="en-US"/>
              </w:rPr>
              <w:t>Dienos chirurgijos paslaugos</w:t>
            </w:r>
          </w:p>
        </w:tc>
      </w:tr>
      <w:tr w:rsidR="00637C00" w:rsidRPr="00E33947" w14:paraId="0ACA86F0" w14:textId="77777777" w:rsidTr="00A87B33">
        <w:trPr>
          <w:jc w:val="center"/>
        </w:trPr>
        <w:tc>
          <w:tcPr>
            <w:tcW w:w="6099" w:type="dxa"/>
          </w:tcPr>
          <w:p w14:paraId="0ACA86EE"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59" w:type="dxa"/>
            <w:gridSpan w:val="5"/>
          </w:tcPr>
          <w:p w14:paraId="0ACA86EF" w14:textId="77777777" w:rsidR="00637C00" w:rsidRPr="00E33947" w:rsidRDefault="00637C00" w:rsidP="00637C00">
            <w:pPr>
              <w:jc w:val="center"/>
              <w:rPr>
                <w:color w:val="FF0000"/>
                <w:sz w:val="22"/>
                <w:szCs w:val="22"/>
                <w:lang w:val="lt-LT" w:eastAsia="en-US"/>
              </w:rPr>
            </w:pPr>
            <w:r w:rsidRPr="00E33947">
              <w:rPr>
                <w:sz w:val="22"/>
                <w:szCs w:val="22"/>
                <w:lang w:val="lt-LT" w:eastAsia="en-US"/>
              </w:rPr>
              <w:t>426</w:t>
            </w:r>
          </w:p>
        </w:tc>
      </w:tr>
      <w:tr w:rsidR="00637C00" w:rsidRPr="00E33947" w14:paraId="0ACA86F3" w14:textId="77777777" w:rsidTr="00A87B33">
        <w:trPr>
          <w:jc w:val="center"/>
        </w:trPr>
        <w:tc>
          <w:tcPr>
            <w:tcW w:w="6099" w:type="dxa"/>
          </w:tcPr>
          <w:p w14:paraId="0ACA86F1"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59" w:type="dxa"/>
            <w:gridSpan w:val="5"/>
          </w:tcPr>
          <w:p w14:paraId="0ACA86F2" w14:textId="77777777" w:rsidR="00637C00" w:rsidRPr="00E33947" w:rsidRDefault="00637C00" w:rsidP="00637C00">
            <w:pPr>
              <w:jc w:val="center"/>
              <w:rPr>
                <w:color w:val="FF0000"/>
                <w:sz w:val="22"/>
                <w:szCs w:val="22"/>
                <w:lang w:val="lt-LT" w:eastAsia="en-US"/>
              </w:rPr>
            </w:pPr>
            <w:r w:rsidRPr="00E33947">
              <w:rPr>
                <w:sz w:val="22"/>
                <w:szCs w:val="22"/>
                <w:lang w:val="lt-LT" w:eastAsia="en-US"/>
              </w:rPr>
              <w:t>129 410,73</w:t>
            </w:r>
          </w:p>
        </w:tc>
      </w:tr>
      <w:tr w:rsidR="00637C00" w:rsidRPr="00E33947" w14:paraId="0ACA86F5" w14:textId="77777777" w:rsidTr="00A87B33">
        <w:trPr>
          <w:jc w:val="center"/>
        </w:trPr>
        <w:tc>
          <w:tcPr>
            <w:tcW w:w="9458" w:type="dxa"/>
            <w:gridSpan w:val="6"/>
          </w:tcPr>
          <w:p w14:paraId="0ACA86F4" w14:textId="77777777" w:rsidR="00637C00" w:rsidRPr="00E33947" w:rsidRDefault="00637C00" w:rsidP="00637C00">
            <w:pPr>
              <w:jc w:val="center"/>
              <w:rPr>
                <w:b/>
                <w:sz w:val="22"/>
                <w:szCs w:val="22"/>
                <w:lang w:val="lt-LT" w:eastAsia="en-US"/>
              </w:rPr>
            </w:pPr>
            <w:r w:rsidRPr="00E33947">
              <w:rPr>
                <w:b/>
                <w:sz w:val="22"/>
                <w:szCs w:val="22"/>
                <w:lang w:val="lt-LT" w:eastAsia="en-US"/>
              </w:rPr>
              <w:t>Priėmimo-skubios pagalbos paslaugos</w:t>
            </w:r>
          </w:p>
        </w:tc>
      </w:tr>
      <w:tr w:rsidR="00637C00" w:rsidRPr="00E33947" w14:paraId="0ACA86F8" w14:textId="77777777" w:rsidTr="00A87B33">
        <w:trPr>
          <w:jc w:val="center"/>
        </w:trPr>
        <w:tc>
          <w:tcPr>
            <w:tcW w:w="6099" w:type="dxa"/>
          </w:tcPr>
          <w:p w14:paraId="0ACA86F6"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59" w:type="dxa"/>
            <w:gridSpan w:val="5"/>
          </w:tcPr>
          <w:p w14:paraId="0ACA86F7" w14:textId="77777777" w:rsidR="00637C00" w:rsidRPr="00E33947" w:rsidRDefault="00637C00" w:rsidP="00637C00">
            <w:pPr>
              <w:jc w:val="center"/>
              <w:rPr>
                <w:sz w:val="22"/>
                <w:szCs w:val="22"/>
                <w:lang w:val="lt-LT" w:eastAsia="en-US"/>
              </w:rPr>
            </w:pPr>
            <w:r w:rsidRPr="00E33947">
              <w:rPr>
                <w:sz w:val="22"/>
                <w:szCs w:val="22"/>
                <w:lang w:val="lt-LT" w:eastAsia="en-US"/>
              </w:rPr>
              <w:t>1997</w:t>
            </w:r>
          </w:p>
        </w:tc>
      </w:tr>
      <w:tr w:rsidR="00637C00" w:rsidRPr="00E33947" w14:paraId="0ACA86FB" w14:textId="77777777" w:rsidTr="00A87B33">
        <w:trPr>
          <w:jc w:val="center"/>
        </w:trPr>
        <w:tc>
          <w:tcPr>
            <w:tcW w:w="6099" w:type="dxa"/>
          </w:tcPr>
          <w:p w14:paraId="0ACA86F9"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59" w:type="dxa"/>
            <w:gridSpan w:val="5"/>
          </w:tcPr>
          <w:p w14:paraId="0ACA86FA" w14:textId="77777777" w:rsidR="00637C00" w:rsidRPr="00E33947" w:rsidRDefault="00637C00" w:rsidP="00637C00">
            <w:pPr>
              <w:jc w:val="center"/>
              <w:rPr>
                <w:sz w:val="22"/>
                <w:szCs w:val="22"/>
                <w:lang w:val="lt-LT" w:eastAsia="en-US"/>
              </w:rPr>
            </w:pPr>
            <w:r w:rsidRPr="00E33947">
              <w:rPr>
                <w:sz w:val="22"/>
                <w:szCs w:val="22"/>
                <w:lang w:val="lt-LT" w:eastAsia="en-US"/>
              </w:rPr>
              <w:t>49 696,05</w:t>
            </w:r>
          </w:p>
        </w:tc>
      </w:tr>
      <w:tr w:rsidR="00637C00" w:rsidRPr="00E33947" w14:paraId="0ACA86FD" w14:textId="77777777" w:rsidTr="00A87B33">
        <w:trPr>
          <w:trHeight w:val="247"/>
          <w:jc w:val="center"/>
        </w:trPr>
        <w:tc>
          <w:tcPr>
            <w:tcW w:w="9458" w:type="dxa"/>
            <w:gridSpan w:val="6"/>
          </w:tcPr>
          <w:p w14:paraId="0ACA86FC" w14:textId="77777777" w:rsidR="00637C00" w:rsidRPr="00E33947" w:rsidRDefault="00637C00" w:rsidP="00637C00">
            <w:pPr>
              <w:jc w:val="center"/>
              <w:rPr>
                <w:b/>
                <w:sz w:val="22"/>
                <w:szCs w:val="22"/>
                <w:lang w:val="lt-LT" w:eastAsia="en-US"/>
              </w:rPr>
            </w:pPr>
            <w:r w:rsidRPr="00E33947">
              <w:rPr>
                <w:b/>
                <w:sz w:val="22"/>
                <w:szCs w:val="22"/>
                <w:lang w:val="lt-LT" w:eastAsia="en-US"/>
              </w:rPr>
              <w:t>Stebėjimo paslaugos</w:t>
            </w:r>
          </w:p>
        </w:tc>
      </w:tr>
      <w:tr w:rsidR="00637C00" w:rsidRPr="00E33947" w14:paraId="0ACA8700" w14:textId="77777777" w:rsidTr="00A87B33">
        <w:trPr>
          <w:trHeight w:val="226"/>
          <w:jc w:val="center"/>
        </w:trPr>
        <w:tc>
          <w:tcPr>
            <w:tcW w:w="6110" w:type="dxa"/>
            <w:gridSpan w:val="2"/>
          </w:tcPr>
          <w:p w14:paraId="0ACA86FE"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48" w:type="dxa"/>
            <w:gridSpan w:val="4"/>
          </w:tcPr>
          <w:p w14:paraId="0ACA86FF" w14:textId="77777777" w:rsidR="00637C00" w:rsidRPr="00E33947" w:rsidRDefault="00637C00" w:rsidP="00637C00">
            <w:pPr>
              <w:jc w:val="center"/>
              <w:rPr>
                <w:sz w:val="22"/>
                <w:szCs w:val="22"/>
                <w:lang w:val="lt-LT" w:eastAsia="en-US"/>
              </w:rPr>
            </w:pPr>
            <w:r w:rsidRPr="00E33947">
              <w:rPr>
                <w:sz w:val="22"/>
                <w:szCs w:val="22"/>
                <w:lang w:val="lt-LT" w:eastAsia="en-US"/>
              </w:rPr>
              <w:t>2005</w:t>
            </w:r>
          </w:p>
        </w:tc>
      </w:tr>
      <w:tr w:rsidR="00637C00" w:rsidRPr="00E33947" w14:paraId="0ACA8703" w14:textId="77777777" w:rsidTr="00A87B33">
        <w:trPr>
          <w:trHeight w:val="301"/>
          <w:jc w:val="center"/>
        </w:trPr>
        <w:tc>
          <w:tcPr>
            <w:tcW w:w="6110" w:type="dxa"/>
            <w:gridSpan w:val="2"/>
          </w:tcPr>
          <w:p w14:paraId="0ACA8701"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48" w:type="dxa"/>
            <w:gridSpan w:val="4"/>
          </w:tcPr>
          <w:p w14:paraId="0ACA8702" w14:textId="77777777" w:rsidR="00637C00" w:rsidRPr="00E33947" w:rsidRDefault="00637C00" w:rsidP="00637C00">
            <w:pPr>
              <w:jc w:val="center"/>
              <w:rPr>
                <w:sz w:val="22"/>
                <w:szCs w:val="22"/>
                <w:lang w:val="lt-LT" w:eastAsia="en-US"/>
              </w:rPr>
            </w:pPr>
            <w:r w:rsidRPr="00E33947">
              <w:rPr>
                <w:sz w:val="22"/>
                <w:szCs w:val="22"/>
                <w:lang w:val="lt-LT" w:eastAsia="en-US"/>
              </w:rPr>
              <w:t>106 700,47</w:t>
            </w:r>
          </w:p>
        </w:tc>
      </w:tr>
      <w:tr w:rsidR="00637C00" w:rsidRPr="00E33947" w14:paraId="0ACA8705" w14:textId="77777777" w:rsidTr="00A87B33">
        <w:trPr>
          <w:trHeight w:val="290"/>
          <w:jc w:val="center"/>
        </w:trPr>
        <w:tc>
          <w:tcPr>
            <w:tcW w:w="9458" w:type="dxa"/>
            <w:gridSpan w:val="6"/>
          </w:tcPr>
          <w:p w14:paraId="0ACA8704" w14:textId="77777777" w:rsidR="00637C00" w:rsidRPr="00E33947" w:rsidRDefault="00637C00" w:rsidP="00637C00">
            <w:pPr>
              <w:jc w:val="center"/>
              <w:rPr>
                <w:b/>
                <w:sz w:val="22"/>
                <w:szCs w:val="22"/>
                <w:lang w:val="lt-LT" w:eastAsia="en-US"/>
              </w:rPr>
            </w:pPr>
            <w:r w:rsidRPr="00E33947">
              <w:rPr>
                <w:b/>
                <w:sz w:val="22"/>
                <w:szCs w:val="22"/>
                <w:lang w:val="lt-LT" w:eastAsia="en-US"/>
              </w:rPr>
              <w:t>Kompiuterinė tomografija ambulatorinėmis sąlygomis</w:t>
            </w:r>
          </w:p>
        </w:tc>
      </w:tr>
      <w:tr w:rsidR="00637C00" w:rsidRPr="00E33947" w14:paraId="0ACA8708" w14:textId="77777777" w:rsidTr="00A87B33">
        <w:trPr>
          <w:trHeight w:val="204"/>
          <w:jc w:val="center"/>
        </w:trPr>
        <w:tc>
          <w:tcPr>
            <w:tcW w:w="6110" w:type="dxa"/>
            <w:gridSpan w:val="2"/>
          </w:tcPr>
          <w:p w14:paraId="0ACA8706"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48" w:type="dxa"/>
            <w:gridSpan w:val="4"/>
          </w:tcPr>
          <w:p w14:paraId="0ACA8707" w14:textId="77777777" w:rsidR="00637C00" w:rsidRPr="00E33947" w:rsidRDefault="00637C00" w:rsidP="00637C00">
            <w:pPr>
              <w:jc w:val="center"/>
              <w:rPr>
                <w:sz w:val="22"/>
                <w:szCs w:val="22"/>
                <w:lang w:val="lt-LT" w:eastAsia="en-US"/>
              </w:rPr>
            </w:pPr>
            <w:r w:rsidRPr="00E33947">
              <w:rPr>
                <w:sz w:val="22"/>
                <w:szCs w:val="22"/>
                <w:lang w:val="lt-LT" w:eastAsia="en-US"/>
              </w:rPr>
              <w:t>1348</w:t>
            </w:r>
          </w:p>
        </w:tc>
      </w:tr>
      <w:tr w:rsidR="00637C00" w:rsidRPr="00E33947" w14:paraId="0ACA870B" w14:textId="77777777" w:rsidTr="00A87B33">
        <w:trPr>
          <w:trHeight w:val="344"/>
          <w:jc w:val="center"/>
        </w:trPr>
        <w:tc>
          <w:tcPr>
            <w:tcW w:w="6110" w:type="dxa"/>
            <w:gridSpan w:val="2"/>
          </w:tcPr>
          <w:p w14:paraId="0ACA8709"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 suma), </w:t>
            </w:r>
            <w:proofErr w:type="spellStart"/>
            <w:r w:rsidRPr="00E33947">
              <w:rPr>
                <w:sz w:val="22"/>
                <w:szCs w:val="22"/>
                <w:lang w:val="lt-LT" w:eastAsia="en-US"/>
              </w:rPr>
              <w:t>Eur</w:t>
            </w:r>
            <w:proofErr w:type="spellEnd"/>
            <w:r w:rsidRPr="00E33947">
              <w:rPr>
                <w:sz w:val="22"/>
                <w:szCs w:val="22"/>
                <w:lang w:val="lt-LT" w:eastAsia="en-US"/>
              </w:rPr>
              <w:t>.</w:t>
            </w:r>
          </w:p>
        </w:tc>
        <w:tc>
          <w:tcPr>
            <w:tcW w:w="3348" w:type="dxa"/>
            <w:gridSpan w:val="4"/>
          </w:tcPr>
          <w:p w14:paraId="0ACA870A" w14:textId="77777777" w:rsidR="00637C00" w:rsidRPr="00E33947" w:rsidRDefault="00637C00" w:rsidP="00637C00">
            <w:pPr>
              <w:jc w:val="center"/>
              <w:rPr>
                <w:sz w:val="22"/>
                <w:szCs w:val="22"/>
                <w:lang w:val="lt-LT" w:eastAsia="en-US"/>
              </w:rPr>
            </w:pPr>
            <w:r w:rsidRPr="00E33947">
              <w:rPr>
                <w:sz w:val="22"/>
                <w:szCs w:val="22"/>
                <w:lang w:val="lt-LT" w:eastAsia="en-US"/>
              </w:rPr>
              <w:t>86 536,48</w:t>
            </w:r>
          </w:p>
        </w:tc>
      </w:tr>
      <w:tr w:rsidR="00637C00" w:rsidRPr="00E33947" w14:paraId="0ACA870D" w14:textId="77777777" w:rsidTr="00A87B33">
        <w:trPr>
          <w:jc w:val="center"/>
        </w:trPr>
        <w:tc>
          <w:tcPr>
            <w:tcW w:w="9458" w:type="dxa"/>
            <w:gridSpan w:val="6"/>
          </w:tcPr>
          <w:p w14:paraId="0ACA870C" w14:textId="77777777" w:rsidR="00637C00" w:rsidRPr="00E33947" w:rsidRDefault="00637C00" w:rsidP="00637C00">
            <w:pPr>
              <w:jc w:val="center"/>
              <w:rPr>
                <w:b/>
                <w:sz w:val="22"/>
                <w:szCs w:val="22"/>
                <w:lang w:val="lt-LT" w:eastAsia="en-US"/>
              </w:rPr>
            </w:pPr>
            <w:r w:rsidRPr="00E33947">
              <w:rPr>
                <w:b/>
                <w:sz w:val="22"/>
                <w:szCs w:val="22"/>
                <w:lang w:val="lt-LT" w:eastAsia="en-US"/>
              </w:rPr>
              <w:t>Dienos stacionaro paslaugos</w:t>
            </w:r>
          </w:p>
        </w:tc>
      </w:tr>
      <w:tr w:rsidR="00637C00" w:rsidRPr="00E33947" w14:paraId="0ACA8710" w14:textId="77777777" w:rsidTr="00A87B33">
        <w:trPr>
          <w:trHeight w:val="236"/>
          <w:jc w:val="center"/>
        </w:trPr>
        <w:tc>
          <w:tcPr>
            <w:tcW w:w="6121" w:type="dxa"/>
            <w:gridSpan w:val="3"/>
          </w:tcPr>
          <w:p w14:paraId="0ACA870E"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37" w:type="dxa"/>
            <w:gridSpan w:val="3"/>
          </w:tcPr>
          <w:p w14:paraId="0ACA870F" w14:textId="77777777" w:rsidR="00637C00" w:rsidRPr="00E33947" w:rsidRDefault="00637C00" w:rsidP="00637C00">
            <w:pPr>
              <w:jc w:val="center"/>
              <w:rPr>
                <w:sz w:val="22"/>
                <w:szCs w:val="22"/>
                <w:lang w:val="lt-LT" w:eastAsia="en-US"/>
              </w:rPr>
            </w:pPr>
            <w:r w:rsidRPr="00E33947">
              <w:rPr>
                <w:sz w:val="22"/>
                <w:szCs w:val="22"/>
                <w:lang w:val="lt-LT" w:eastAsia="en-US"/>
              </w:rPr>
              <w:t>987</w:t>
            </w:r>
          </w:p>
        </w:tc>
      </w:tr>
      <w:tr w:rsidR="00637C00" w:rsidRPr="00E33947" w14:paraId="0ACA8713" w14:textId="77777777" w:rsidTr="00A87B33">
        <w:trPr>
          <w:trHeight w:val="269"/>
          <w:jc w:val="center"/>
        </w:trPr>
        <w:tc>
          <w:tcPr>
            <w:tcW w:w="6121" w:type="dxa"/>
            <w:gridSpan w:val="3"/>
          </w:tcPr>
          <w:p w14:paraId="0ACA8711"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Suteiktų paslaugų (suma) </w:t>
            </w:r>
            <w:proofErr w:type="spellStart"/>
            <w:r w:rsidRPr="00E33947">
              <w:rPr>
                <w:sz w:val="22"/>
                <w:szCs w:val="22"/>
                <w:lang w:val="lt-LT" w:eastAsia="en-US"/>
              </w:rPr>
              <w:t>Eur</w:t>
            </w:r>
            <w:proofErr w:type="spellEnd"/>
            <w:r w:rsidRPr="00E33947">
              <w:rPr>
                <w:sz w:val="22"/>
                <w:szCs w:val="22"/>
                <w:lang w:val="lt-LT" w:eastAsia="en-US"/>
              </w:rPr>
              <w:t>.</w:t>
            </w:r>
          </w:p>
        </w:tc>
        <w:tc>
          <w:tcPr>
            <w:tcW w:w="3337" w:type="dxa"/>
            <w:gridSpan w:val="3"/>
          </w:tcPr>
          <w:p w14:paraId="0ACA8712" w14:textId="77777777" w:rsidR="00637C00" w:rsidRPr="00E33947" w:rsidRDefault="00637C00" w:rsidP="00637C00">
            <w:pPr>
              <w:jc w:val="center"/>
              <w:rPr>
                <w:sz w:val="22"/>
                <w:szCs w:val="22"/>
                <w:lang w:val="lt-LT" w:eastAsia="en-US"/>
              </w:rPr>
            </w:pPr>
            <w:r w:rsidRPr="00E33947">
              <w:rPr>
                <w:sz w:val="22"/>
                <w:szCs w:val="22"/>
                <w:lang w:val="lt-LT" w:eastAsia="en-US"/>
              </w:rPr>
              <w:t>13 477,80</w:t>
            </w:r>
          </w:p>
        </w:tc>
      </w:tr>
      <w:tr w:rsidR="00637C00" w:rsidRPr="00E33947" w14:paraId="0ACA8715" w14:textId="77777777" w:rsidTr="00A87B33">
        <w:trPr>
          <w:jc w:val="center"/>
        </w:trPr>
        <w:tc>
          <w:tcPr>
            <w:tcW w:w="9458" w:type="dxa"/>
            <w:gridSpan w:val="6"/>
          </w:tcPr>
          <w:p w14:paraId="0ACA8714" w14:textId="77777777" w:rsidR="00637C00" w:rsidRPr="00E33947" w:rsidRDefault="00637C00" w:rsidP="00637C00">
            <w:pPr>
              <w:jc w:val="center"/>
              <w:rPr>
                <w:b/>
                <w:sz w:val="22"/>
                <w:szCs w:val="22"/>
                <w:lang w:val="lt-LT" w:eastAsia="en-US"/>
              </w:rPr>
            </w:pPr>
            <w:r w:rsidRPr="00E33947">
              <w:rPr>
                <w:b/>
                <w:sz w:val="22"/>
                <w:szCs w:val="22"/>
                <w:lang w:val="lt-LT" w:eastAsia="en-US"/>
              </w:rPr>
              <w:t>Ambulatorinės chirurgijos paslaugos</w:t>
            </w:r>
          </w:p>
        </w:tc>
      </w:tr>
      <w:tr w:rsidR="00637C00" w:rsidRPr="00E33947" w14:paraId="0ACA8718" w14:textId="77777777" w:rsidTr="00A87B33">
        <w:trPr>
          <w:jc w:val="center"/>
        </w:trPr>
        <w:tc>
          <w:tcPr>
            <w:tcW w:w="6131" w:type="dxa"/>
            <w:gridSpan w:val="4"/>
          </w:tcPr>
          <w:p w14:paraId="0ACA8716"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327" w:type="dxa"/>
            <w:gridSpan w:val="2"/>
          </w:tcPr>
          <w:p w14:paraId="0ACA8717" w14:textId="77777777" w:rsidR="00637C00" w:rsidRPr="00E33947" w:rsidRDefault="00637C00" w:rsidP="00637C00">
            <w:pPr>
              <w:jc w:val="center"/>
              <w:rPr>
                <w:sz w:val="22"/>
                <w:szCs w:val="22"/>
                <w:lang w:val="lt-LT" w:eastAsia="en-US"/>
              </w:rPr>
            </w:pPr>
            <w:r w:rsidRPr="00E33947">
              <w:rPr>
                <w:sz w:val="22"/>
                <w:szCs w:val="22"/>
                <w:lang w:val="lt-LT" w:eastAsia="en-US"/>
              </w:rPr>
              <w:t>5</w:t>
            </w:r>
          </w:p>
        </w:tc>
      </w:tr>
      <w:tr w:rsidR="00637C00" w:rsidRPr="00E33947" w14:paraId="0ACA871B" w14:textId="77777777" w:rsidTr="00A87B33">
        <w:trPr>
          <w:jc w:val="center"/>
        </w:trPr>
        <w:tc>
          <w:tcPr>
            <w:tcW w:w="6131" w:type="dxa"/>
            <w:gridSpan w:val="4"/>
          </w:tcPr>
          <w:p w14:paraId="0ACA8719" w14:textId="77777777" w:rsidR="00637C00" w:rsidRPr="00E33947" w:rsidRDefault="00637C00" w:rsidP="00637C00">
            <w:pPr>
              <w:jc w:val="center"/>
              <w:rPr>
                <w:sz w:val="22"/>
                <w:szCs w:val="22"/>
                <w:lang w:val="lt-LT" w:eastAsia="en-US"/>
              </w:rPr>
            </w:pPr>
            <w:r w:rsidRPr="00E33947">
              <w:rPr>
                <w:sz w:val="22"/>
                <w:szCs w:val="22"/>
                <w:lang w:val="lt-LT" w:eastAsia="en-US"/>
              </w:rPr>
              <w:t xml:space="preserve">Suteikta paslaugų ( suma), </w:t>
            </w:r>
            <w:proofErr w:type="spellStart"/>
            <w:r w:rsidRPr="00E33947">
              <w:rPr>
                <w:sz w:val="22"/>
                <w:szCs w:val="22"/>
                <w:lang w:val="lt-LT" w:eastAsia="en-US"/>
              </w:rPr>
              <w:t>Eur</w:t>
            </w:r>
            <w:proofErr w:type="spellEnd"/>
            <w:r w:rsidRPr="00E33947">
              <w:rPr>
                <w:sz w:val="22"/>
                <w:szCs w:val="22"/>
                <w:lang w:val="lt-LT" w:eastAsia="en-US"/>
              </w:rPr>
              <w:t>.</w:t>
            </w:r>
          </w:p>
        </w:tc>
        <w:tc>
          <w:tcPr>
            <w:tcW w:w="3327" w:type="dxa"/>
            <w:gridSpan w:val="2"/>
          </w:tcPr>
          <w:p w14:paraId="0ACA871A" w14:textId="77777777" w:rsidR="00637C00" w:rsidRPr="00E33947" w:rsidRDefault="00637C00" w:rsidP="00637C00">
            <w:pPr>
              <w:jc w:val="center"/>
              <w:rPr>
                <w:sz w:val="22"/>
                <w:szCs w:val="22"/>
                <w:lang w:val="lt-LT" w:eastAsia="en-US"/>
              </w:rPr>
            </w:pPr>
            <w:r w:rsidRPr="00E33947">
              <w:rPr>
                <w:sz w:val="22"/>
                <w:szCs w:val="22"/>
                <w:lang w:val="lt-LT" w:eastAsia="en-US"/>
              </w:rPr>
              <w:t>65,52</w:t>
            </w:r>
          </w:p>
        </w:tc>
      </w:tr>
      <w:tr w:rsidR="00637C00" w:rsidRPr="00E33947" w14:paraId="0ACA871D" w14:textId="77777777" w:rsidTr="00A87B33">
        <w:trPr>
          <w:jc w:val="center"/>
        </w:trPr>
        <w:tc>
          <w:tcPr>
            <w:tcW w:w="9458" w:type="dxa"/>
            <w:gridSpan w:val="6"/>
            <w:tcBorders>
              <w:bottom w:val="single" w:sz="4" w:space="0" w:color="auto"/>
            </w:tcBorders>
          </w:tcPr>
          <w:p w14:paraId="0ACA871C" w14:textId="77777777" w:rsidR="00637C00" w:rsidRPr="00E33947" w:rsidRDefault="00637C00" w:rsidP="00637C00">
            <w:pPr>
              <w:jc w:val="center"/>
              <w:rPr>
                <w:b/>
                <w:sz w:val="22"/>
                <w:szCs w:val="22"/>
                <w:lang w:val="lt-LT" w:eastAsia="en-US"/>
              </w:rPr>
            </w:pPr>
            <w:r w:rsidRPr="00E33947">
              <w:rPr>
                <w:b/>
                <w:sz w:val="22"/>
                <w:szCs w:val="22"/>
                <w:lang w:val="lt-LT" w:eastAsia="en-US"/>
              </w:rPr>
              <w:t>Gimdymo paslaugos</w:t>
            </w:r>
          </w:p>
        </w:tc>
      </w:tr>
      <w:tr w:rsidR="00637C00" w:rsidRPr="00E33947" w14:paraId="0ACA871F" w14:textId="77777777" w:rsidTr="00A87B33">
        <w:trPr>
          <w:jc w:val="center"/>
        </w:trPr>
        <w:tc>
          <w:tcPr>
            <w:tcW w:w="9458" w:type="dxa"/>
            <w:gridSpan w:val="6"/>
            <w:tcBorders>
              <w:bottom w:val="single" w:sz="4" w:space="0" w:color="auto"/>
            </w:tcBorders>
          </w:tcPr>
          <w:p w14:paraId="0ACA871E" w14:textId="77777777" w:rsidR="00637C00" w:rsidRPr="00E33947" w:rsidRDefault="00637C00" w:rsidP="00637C00">
            <w:pPr>
              <w:rPr>
                <w:sz w:val="22"/>
                <w:szCs w:val="22"/>
                <w:lang w:val="lt-LT" w:eastAsia="en-US"/>
              </w:rPr>
            </w:pPr>
            <w:r w:rsidRPr="00E33947">
              <w:rPr>
                <w:sz w:val="22"/>
                <w:szCs w:val="22"/>
                <w:lang w:val="lt-LT" w:eastAsia="en-US"/>
              </w:rPr>
              <w:t xml:space="preserve">                         Suteiktų paslaugų skaičius </w:t>
            </w:r>
            <w:proofErr w:type="spellStart"/>
            <w:r w:rsidRPr="00E33947">
              <w:rPr>
                <w:sz w:val="22"/>
                <w:szCs w:val="22"/>
                <w:lang w:val="lt-LT" w:eastAsia="en-US"/>
              </w:rPr>
              <w:t>vnt</w:t>
            </w:r>
            <w:proofErr w:type="spellEnd"/>
            <w:r w:rsidRPr="00E33947">
              <w:rPr>
                <w:sz w:val="22"/>
                <w:szCs w:val="22"/>
                <w:lang w:val="lt-LT" w:eastAsia="en-US"/>
              </w:rPr>
              <w:t xml:space="preserve">                                                          22</w:t>
            </w:r>
          </w:p>
        </w:tc>
      </w:tr>
      <w:tr w:rsidR="00637C00" w:rsidRPr="00E33947" w14:paraId="0ACA8721" w14:textId="77777777" w:rsidTr="00A87B33">
        <w:trPr>
          <w:jc w:val="center"/>
        </w:trPr>
        <w:tc>
          <w:tcPr>
            <w:tcW w:w="9458" w:type="dxa"/>
            <w:gridSpan w:val="6"/>
            <w:tcBorders>
              <w:left w:val="single" w:sz="4" w:space="0" w:color="auto"/>
            </w:tcBorders>
          </w:tcPr>
          <w:p w14:paraId="0ACA8720" w14:textId="77777777" w:rsidR="00637C00" w:rsidRPr="00E33947" w:rsidRDefault="00637C00" w:rsidP="00637C00">
            <w:pPr>
              <w:rPr>
                <w:sz w:val="22"/>
                <w:szCs w:val="22"/>
                <w:lang w:val="lt-LT" w:eastAsia="en-US"/>
              </w:rPr>
            </w:pPr>
            <w:r w:rsidRPr="00E33947">
              <w:rPr>
                <w:sz w:val="22"/>
                <w:szCs w:val="22"/>
                <w:lang w:val="lt-LT" w:eastAsia="en-US"/>
              </w:rPr>
              <w:t xml:space="preserve">                         Lovadienių skaičius, vnt.                                                                73</w:t>
            </w:r>
          </w:p>
        </w:tc>
      </w:tr>
      <w:tr w:rsidR="00637C00" w:rsidRPr="00E33947" w14:paraId="0ACA8723" w14:textId="77777777" w:rsidTr="00A87B33">
        <w:trPr>
          <w:jc w:val="center"/>
        </w:trPr>
        <w:tc>
          <w:tcPr>
            <w:tcW w:w="9458" w:type="dxa"/>
            <w:gridSpan w:val="6"/>
          </w:tcPr>
          <w:p w14:paraId="0ACA8722" w14:textId="77777777" w:rsidR="00637C00" w:rsidRPr="00E33947" w:rsidRDefault="00637C00" w:rsidP="00637C00">
            <w:pPr>
              <w:rPr>
                <w:sz w:val="22"/>
                <w:szCs w:val="22"/>
                <w:lang w:val="lt-LT" w:eastAsia="en-US"/>
              </w:rPr>
            </w:pPr>
            <w:r w:rsidRPr="00E33947">
              <w:rPr>
                <w:sz w:val="22"/>
                <w:szCs w:val="22"/>
                <w:lang w:val="lt-LT" w:eastAsia="en-US"/>
              </w:rPr>
              <w:t xml:space="preserve">                         Suteikta paslaugų ( suma), </w:t>
            </w:r>
            <w:proofErr w:type="spellStart"/>
            <w:r w:rsidRPr="00E33947">
              <w:rPr>
                <w:sz w:val="22"/>
                <w:szCs w:val="22"/>
                <w:lang w:val="lt-LT" w:eastAsia="en-US"/>
              </w:rPr>
              <w:t>Eur</w:t>
            </w:r>
            <w:proofErr w:type="spellEnd"/>
            <w:r w:rsidRPr="00E33947">
              <w:rPr>
                <w:sz w:val="22"/>
                <w:szCs w:val="22"/>
                <w:lang w:val="lt-LT" w:eastAsia="en-US"/>
              </w:rPr>
              <w:t>.                                                      10 167,26</w:t>
            </w:r>
          </w:p>
        </w:tc>
      </w:tr>
      <w:tr w:rsidR="00637C00" w:rsidRPr="00E33947" w14:paraId="0ACA8725" w14:textId="77777777" w:rsidTr="00A87B33">
        <w:trPr>
          <w:jc w:val="center"/>
        </w:trPr>
        <w:tc>
          <w:tcPr>
            <w:tcW w:w="9458" w:type="dxa"/>
            <w:gridSpan w:val="6"/>
          </w:tcPr>
          <w:p w14:paraId="0ACA8724" w14:textId="77777777" w:rsidR="00637C00" w:rsidRPr="00E33947" w:rsidRDefault="00637C00" w:rsidP="00637C00">
            <w:pPr>
              <w:jc w:val="center"/>
              <w:rPr>
                <w:b/>
                <w:sz w:val="22"/>
                <w:szCs w:val="22"/>
                <w:lang w:val="lt-LT" w:eastAsia="en-US"/>
              </w:rPr>
            </w:pPr>
            <w:r w:rsidRPr="00E33947">
              <w:rPr>
                <w:b/>
                <w:sz w:val="22"/>
                <w:szCs w:val="22"/>
                <w:lang w:val="lt-LT" w:eastAsia="en-US"/>
              </w:rPr>
              <w:t>Sveikatos programos</w:t>
            </w:r>
          </w:p>
        </w:tc>
      </w:tr>
      <w:tr w:rsidR="00637C00" w:rsidRPr="00E33947" w14:paraId="0ACA8728" w14:textId="77777777" w:rsidTr="00A87B33">
        <w:trPr>
          <w:jc w:val="center"/>
        </w:trPr>
        <w:tc>
          <w:tcPr>
            <w:tcW w:w="6164" w:type="dxa"/>
            <w:gridSpan w:val="5"/>
          </w:tcPr>
          <w:p w14:paraId="0ACA8726" w14:textId="77777777" w:rsidR="00637C00" w:rsidRPr="00E33947" w:rsidRDefault="00637C00" w:rsidP="00637C00">
            <w:pPr>
              <w:jc w:val="center"/>
              <w:rPr>
                <w:sz w:val="22"/>
                <w:szCs w:val="22"/>
                <w:lang w:val="lt-LT" w:eastAsia="en-US"/>
              </w:rPr>
            </w:pPr>
            <w:r w:rsidRPr="00E33947">
              <w:rPr>
                <w:sz w:val="22"/>
                <w:szCs w:val="22"/>
                <w:lang w:val="lt-LT" w:eastAsia="en-US"/>
              </w:rPr>
              <w:t>Suteiktų paslaugų skaičius vnt.</w:t>
            </w:r>
          </w:p>
        </w:tc>
        <w:tc>
          <w:tcPr>
            <w:tcW w:w="3294" w:type="dxa"/>
          </w:tcPr>
          <w:p w14:paraId="0ACA8727" w14:textId="77777777" w:rsidR="00637C00" w:rsidRPr="00E33947" w:rsidRDefault="00637C00" w:rsidP="00637C00">
            <w:pPr>
              <w:jc w:val="center"/>
              <w:rPr>
                <w:sz w:val="22"/>
                <w:szCs w:val="22"/>
                <w:lang w:val="lt-LT" w:eastAsia="en-US"/>
              </w:rPr>
            </w:pPr>
            <w:r w:rsidRPr="00E33947">
              <w:rPr>
                <w:sz w:val="22"/>
                <w:szCs w:val="22"/>
                <w:lang w:val="lt-LT" w:eastAsia="en-US"/>
              </w:rPr>
              <w:t>2214</w:t>
            </w:r>
          </w:p>
        </w:tc>
      </w:tr>
      <w:tr w:rsidR="00637C00" w:rsidRPr="00E33947" w14:paraId="0ACA872B" w14:textId="77777777" w:rsidTr="00A87B33">
        <w:trPr>
          <w:jc w:val="center"/>
        </w:trPr>
        <w:tc>
          <w:tcPr>
            <w:tcW w:w="6164" w:type="dxa"/>
            <w:gridSpan w:val="5"/>
          </w:tcPr>
          <w:p w14:paraId="0ACA8729" w14:textId="77777777" w:rsidR="00637C00" w:rsidRPr="00E33947" w:rsidRDefault="00637C00" w:rsidP="00637C00">
            <w:pPr>
              <w:jc w:val="center"/>
              <w:rPr>
                <w:sz w:val="22"/>
                <w:szCs w:val="22"/>
                <w:lang w:val="lt-LT" w:eastAsia="en-US"/>
              </w:rPr>
            </w:pPr>
            <w:r w:rsidRPr="00E33947">
              <w:rPr>
                <w:sz w:val="22"/>
                <w:szCs w:val="22"/>
                <w:lang w:val="lt-LT" w:eastAsia="en-US"/>
              </w:rPr>
              <w:t>Suteikta paslaugų ( suma), Eur.4200497,02</w:t>
            </w:r>
          </w:p>
        </w:tc>
        <w:tc>
          <w:tcPr>
            <w:tcW w:w="3294" w:type="dxa"/>
          </w:tcPr>
          <w:p w14:paraId="0ACA872A" w14:textId="77777777" w:rsidR="00637C00" w:rsidRPr="00E33947" w:rsidRDefault="00637C00" w:rsidP="00637C00">
            <w:pPr>
              <w:jc w:val="center"/>
              <w:rPr>
                <w:sz w:val="22"/>
                <w:szCs w:val="22"/>
                <w:lang w:val="lt-LT" w:eastAsia="en-US"/>
              </w:rPr>
            </w:pPr>
            <w:r w:rsidRPr="00E33947">
              <w:rPr>
                <w:sz w:val="22"/>
                <w:szCs w:val="22"/>
                <w:lang w:val="lt-LT" w:eastAsia="en-US"/>
              </w:rPr>
              <w:t>20 465,69</w:t>
            </w:r>
          </w:p>
        </w:tc>
      </w:tr>
      <w:tr w:rsidR="00637C00" w:rsidRPr="00E33947" w14:paraId="0ACA872E" w14:textId="77777777" w:rsidTr="00A87B33">
        <w:trPr>
          <w:jc w:val="center"/>
        </w:trPr>
        <w:tc>
          <w:tcPr>
            <w:tcW w:w="6164" w:type="dxa"/>
            <w:gridSpan w:val="5"/>
          </w:tcPr>
          <w:p w14:paraId="0ACA872C" w14:textId="77777777" w:rsidR="00637C00" w:rsidRPr="00E33947" w:rsidRDefault="00637C00" w:rsidP="00637C00">
            <w:pPr>
              <w:jc w:val="center"/>
              <w:rPr>
                <w:b/>
                <w:sz w:val="22"/>
                <w:szCs w:val="22"/>
                <w:lang w:val="lt-LT" w:eastAsia="en-US"/>
              </w:rPr>
            </w:pPr>
            <w:r w:rsidRPr="00E33947">
              <w:rPr>
                <w:b/>
                <w:sz w:val="22"/>
                <w:szCs w:val="22"/>
                <w:lang w:val="lt-LT" w:eastAsia="en-US"/>
              </w:rPr>
              <w:t>Viso pajamų iš PSDF biudžeto</w:t>
            </w:r>
          </w:p>
        </w:tc>
        <w:tc>
          <w:tcPr>
            <w:tcW w:w="3294" w:type="dxa"/>
          </w:tcPr>
          <w:p w14:paraId="0ACA872D" w14:textId="77777777" w:rsidR="00637C00" w:rsidRPr="00E33947" w:rsidRDefault="00637C00" w:rsidP="00637C00">
            <w:pPr>
              <w:jc w:val="center"/>
              <w:rPr>
                <w:b/>
                <w:sz w:val="22"/>
                <w:szCs w:val="22"/>
                <w:lang w:val="lt-LT" w:eastAsia="en-US"/>
              </w:rPr>
            </w:pPr>
            <w:r w:rsidRPr="00E33947">
              <w:rPr>
                <w:b/>
                <w:sz w:val="22"/>
                <w:szCs w:val="22"/>
                <w:lang w:val="lt-LT" w:eastAsia="en-US"/>
              </w:rPr>
              <w:t>4 356 532,15</w:t>
            </w:r>
          </w:p>
        </w:tc>
      </w:tr>
      <w:tr w:rsidR="00637C00" w:rsidRPr="00E33947" w14:paraId="0ACA8731" w14:textId="77777777" w:rsidTr="00A87B33">
        <w:trPr>
          <w:jc w:val="center"/>
        </w:trPr>
        <w:tc>
          <w:tcPr>
            <w:tcW w:w="6164" w:type="dxa"/>
            <w:gridSpan w:val="5"/>
          </w:tcPr>
          <w:p w14:paraId="0ACA872F" w14:textId="77777777" w:rsidR="00637C00" w:rsidRPr="00E33947" w:rsidRDefault="00637C00" w:rsidP="00637C00">
            <w:pPr>
              <w:jc w:val="center"/>
              <w:rPr>
                <w:b/>
                <w:sz w:val="22"/>
                <w:szCs w:val="22"/>
                <w:lang w:val="lt-LT" w:eastAsia="en-US"/>
              </w:rPr>
            </w:pPr>
            <w:r w:rsidRPr="00E33947">
              <w:rPr>
                <w:b/>
                <w:sz w:val="22"/>
                <w:szCs w:val="22"/>
                <w:lang w:val="lt-LT" w:eastAsia="en-US"/>
              </w:rPr>
              <w:t>Už mokamus tyrimus</w:t>
            </w:r>
          </w:p>
        </w:tc>
        <w:tc>
          <w:tcPr>
            <w:tcW w:w="3294" w:type="dxa"/>
          </w:tcPr>
          <w:p w14:paraId="0ACA8730" w14:textId="77777777" w:rsidR="00637C00" w:rsidRPr="00E33947" w:rsidRDefault="00637C00" w:rsidP="00637C00">
            <w:pPr>
              <w:jc w:val="center"/>
              <w:rPr>
                <w:sz w:val="22"/>
                <w:szCs w:val="22"/>
                <w:lang w:val="lt-LT" w:eastAsia="en-US"/>
              </w:rPr>
            </w:pPr>
            <w:r w:rsidRPr="00E33947">
              <w:rPr>
                <w:sz w:val="22"/>
                <w:szCs w:val="22"/>
                <w:lang w:val="lt-LT" w:eastAsia="en-US"/>
              </w:rPr>
              <w:t>31 997,16</w:t>
            </w:r>
          </w:p>
        </w:tc>
      </w:tr>
      <w:tr w:rsidR="00637C00" w:rsidRPr="00E33947" w14:paraId="0ACA8734" w14:textId="77777777" w:rsidTr="00A87B33">
        <w:trPr>
          <w:jc w:val="center"/>
        </w:trPr>
        <w:tc>
          <w:tcPr>
            <w:tcW w:w="6164" w:type="dxa"/>
            <w:gridSpan w:val="5"/>
          </w:tcPr>
          <w:p w14:paraId="0ACA8732" w14:textId="77777777" w:rsidR="00637C00" w:rsidRPr="00E33947" w:rsidRDefault="00637C00" w:rsidP="00637C00">
            <w:pPr>
              <w:jc w:val="center"/>
              <w:rPr>
                <w:b/>
                <w:sz w:val="22"/>
                <w:szCs w:val="22"/>
                <w:lang w:val="lt-LT" w:eastAsia="en-US"/>
              </w:rPr>
            </w:pPr>
            <w:r w:rsidRPr="00E33947">
              <w:rPr>
                <w:b/>
                <w:sz w:val="22"/>
                <w:szCs w:val="22"/>
                <w:lang w:val="lt-LT" w:eastAsia="en-US"/>
              </w:rPr>
              <w:t>Už darbą priėmimo-skubios pagalbos skyriuje (PBG ne darbo metu)</w:t>
            </w:r>
          </w:p>
        </w:tc>
        <w:tc>
          <w:tcPr>
            <w:tcW w:w="3294" w:type="dxa"/>
          </w:tcPr>
          <w:p w14:paraId="0ACA8733" w14:textId="77777777" w:rsidR="00637C00" w:rsidRPr="00E33947" w:rsidRDefault="00637C00" w:rsidP="00637C00">
            <w:pPr>
              <w:jc w:val="center"/>
              <w:rPr>
                <w:sz w:val="22"/>
                <w:szCs w:val="22"/>
                <w:lang w:val="lt-LT" w:eastAsia="en-US"/>
              </w:rPr>
            </w:pPr>
            <w:r w:rsidRPr="00E33947">
              <w:rPr>
                <w:sz w:val="22"/>
                <w:szCs w:val="22"/>
                <w:lang w:val="lt-LT" w:eastAsia="en-US"/>
              </w:rPr>
              <w:t>11 396,85</w:t>
            </w:r>
          </w:p>
        </w:tc>
      </w:tr>
      <w:tr w:rsidR="00637C00" w:rsidRPr="00E33947" w14:paraId="0ACA8737" w14:textId="77777777" w:rsidTr="00A87B33">
        <w:trPr>
          <w:jc w:val="center"/>
        </w:trPr>
        <w:tc>
          <w:tcPr>
            <w:tcW w:w="6164" w:type="dxa"/>
            <w:gridSpan w:val="5"/>
          </w:tcPr>
          <w:p w14:paraId="0ACA8735" w14:textId="77777777" w:rsidR="00637C00" w:rsidRPr="00E33947" w:rsidRDefault="00637C00" w:rsidP="00637C00">
            <w:pPr>
              <w:jc w:val="center"/>
              <w:rPr>
                <w:b/>
                <w:sz w:val="22"/>
                <w:szCs w:val="22"/>
                <w:lang w:val="lt-LT" w:eastAsia="en-US"/>
              </w:rPr>
            </w:pPr>
            <w:r w:rsidRPr="00E33947">
              <w:rPr>
                <w:b/>
                <w:sz w:val="22"/>
                <w:szCs w:val="22"/>
                <w:lang w:val="lt-LT" w:eastAsia="en-US"/>
              </w:rPr>
              <w:t>Nėštumo nutraukimas</w:t>
            </w:r>
          </w:p>
        </w:tc>
        <w:tc>
          <w:tcPr>
            <w:tcW w:w="3294" w:type="dxa"/>
          </w:tcPr>
          <w:p w14:paraId="0ACA8736" w14:textId="77777777" w:rsidR="00637C00" w:rsidRPr="00E33947" w:rsidRDefault="00637C00" w:rsidP="00637C00">
            <w:pPr>
              <w:jc w:val="center"/>
              <w:rPr>
                <w:sz w:val="22"/>
                <w:szCs w:val="22"/>
                <w:lang w:val="lt-LT" w:eastAsia="en-US"/>
              </w:rPr>
            </w:pPr>
            <w:r w:rsidRPr="00E33947">
              <w:rPr>
                <w:sz w:val="22"/>
                <w:szCs w:val="22"/>
                <w:lang w:val="lt-LT" w:eastAsia="en-US"/>
              </w:rPr>
              <w:t>3 800,86</w:t>
            </w:r>
          </w:p>
        </w:tc>
      </w:tr>
      <w:tr w:rsidR="00637C00" w:rsidRPr="00E33947" w14:paraId="0ACA873A" w14:textId="77777777" w:rsidTr="00A87B33">
        <w:trPr>
          <w:jc w:val="center"/>
        </w:trPr>
        <w:tc>
          <w:tcPr>
            <w:tcW w:w="6164" w:type="dxa"/>
            <w:gridSpan w:val="5"/>
          </w:tcPr>
          <w:p w14:paraId="0ACA8738" w14:textId="77777777" w:rsidR="00637C00" w:rsidRPr="00E33947" w:rsidRDefault="00637C00" w:rsidP="00637C00">
            <w:pPr>
              <w:jc w:val="center"/>
              <w:rPr>
                <w:b/>
                <w:sz w:val="22"/>
                <w:szCs w:val="22"/>
                <w:lang w:val="lt-LT" w:eastAsia="en-US"/>
              </w:rPr>
            </w:pPr>
            <w:r w:rsidRPr="00E33947">
              <w:rPr>
                <w:b/>
                <w:sz w:val="22"/>
                <w:szCs w:val="22"/>
                <w:lang w:val="lt-LT" w:eastAsia="en-US"/>
              </w:rPr>
              <w:t>Už rentgenogramas</w:t>
            </w:r>
          </w:p>
        </w:tc>
        <w:tc>
          <w:tcPr>
            <w:tcW w:w="3294" w:type="dxa"/>
          </w:tcPr>
          <w:p w14:paraId="0ACA8739" w14:textId="77777777" w:rsidR="00637C00" w:rsidRPr="00E33947" w:rsidRDefault="00637C00" w:rsidP="00637C00">
            <w:pPr>
              <w:jc w:val="center"/>
              <w:rPr>
                <w:sz w:val="22"/>
                <w:szCs w:val="22"/>
                <w:lang w:val="lt-LT" w:eastAsia="en-US"/>
              </w:rPr>
            </w:pPr>
            <w:r w:rsidRPr="00E33947">
              <w:rPr>
                <w:sz w:val="22"/>
                <w:szCs w:val="22"/>
                <w:lang w:val="lt-LT" w:eastAsia="en-US"/>
              </w:rPr>
              <w:t>949,06</w:t>
            </w:r>
          </w:p>
        </w:tc>
      </w:tr>
      <w:tr w:rsidR="00637C00" w:rsidRPr="00E33947" w14:paraId="0ACA873D" w14:textId="77777777" w:rsidTr="00A87B33">
        <w:trPr>
          <w:jc w:val="center"/>
        </w:trPr>
        <w:tc>
          <w:tcPr>
            <w:tcW w:w="6164" w:type="dxa"/>
            <w:gridSpan w:val="5"/>
          </w:tcPr>
          <w:p w14:paraId="0ACA873B" w14:textId="77777777" w:rsidR="00637C00" w:rsidRPr="00E33947" w:rsidRDefault="00637C00" w:rsidP="00637C00">
            <w:pPr>
              <w:jc w:val="center"/>
              <w:rPr>
                <w:b/>
                <w:sz w:val="22"/>
                <w:szCs w:val="22"/>
                <w:lang w:val="lt-LT" w:eastAsia="en-US"/>
              </w:rPr>
            </w:pPr>
            <w:r w:rsidRPr="00E33947">
              <w:rPr>
                <w:b/>
                <w:sz w:val="22"/>
                <w:szCs w:val="22"/>
                <w:lang w:val="lt-LT" w:eastAsia="en-US"/>
              </w:rPr>
              <w:t>Už mokamas reabilitacijos paslaugas</w:t>
            </w:r>
          </w:p>
        </w:tc>
        <w:tc>
          <w:tcPr>
            <w:tcW w:w="3294" w:type="dxa"/>
          </w:tcPr>
          <w:p w14:paraId="0ACA873C" w14:textId="77777777" w:rsidR="00637C00" w:rsidRPr="00E33947" w:rsidRDefault="00637C00" w:rsidP="00637C00">
            <w:pPr>
              <w:jc w:val="center"/>
              <w:rPr>
                <w:sz w:val="22"/>
                <w:szCs w:val="22"/>
                <w:lang w:val="lt-LT" w:eastAsia="en-US"/>
              </w:rPr>
            </w:pPr>
            <w:r w:rsidRPr="00E33947">
              <w:rPr>
                <w:sz w:val="22"/>
                <w:szCs w:val="22"/>
                <w:lang w:val="lt-LT" w:eastAsia="en-US"/>
              </w:rPr>
              <w:t>3 462,01</w:t>
            </w:r>
          </w:p>
        </w:tc>
      </w:tr>
      <w:tr w:rsidR="00637C00" w:rsidRPr="00E33947" w14:paraId="0ACA8740" w14:textId="77777777" w:rsidTr="00A87B33">
        <w:trPr>
          <w:jc w:val="center"/>
        </w:trPr>
        <w:tc>
          <w:tcPr>
            <w:tcW w:w="6164" w:type="dxa"/>
            <w:gridSpan w:val="5"/>
          </w:tcPr>
          <w:p w14:paraId="0ACA873E" w14:textId="77777777" w:rsidR="00637C00" w:rsidRPr="00E33947" w:rsidRDefault="00637C00" w:rsidP="00637C00">
            <w:pPr>
              <w:jc w:val="center"/>
              <w:rPr>
                <w:b/>
                <w:sz w:val="22"/>
                <w:szCs w:val="22"/>
                <w:lang w:val="lt-LT" w:eastAsia="en-US"/>
              </w:rPr>
            </w:pPr>
            <w:r w:rsidRPr="00E33947">
              <w:rPr>
                <w:b/>
                <w:sz w:val="22"/>
                <w:szCs w:val="22"/>
                <w:lang w:val="lt-LT" w:eastAsia="en-US"/>
              </w:rPr>
              <w:t>Už gydytojų specialistų konsultacijas</w:t>
            </w:r>
          </w:p>
        </w:tc>
        <w:tc>
          <w:tcPr>
            <w:tcW w:w="3294" w:type="dxa"/>
          </w:tcPr>
          <w:p w14:paraId="0ACA873F" w14:textId="77777777" w:rsidR="00637C00" w:rsidRPr="00E33947" w:rsidRDefault="00637C00" w:rsidP="00637C00">
            <w:pPr>
              <w:jc w:val="center"/>
              <w:rPr>
                <w:sz w:val="22"/>
                <w:szCs w:val="22"/>
                <w:lang w:val="lt-LT" w:eastAsia="en-US"/>
              </w:rPr>
            </w:pPr>
            <w:r w:rsidRPr="00E33947">
              <w:rPr>
                <w:sz w:val="22"/>
                <w:szCs w:val="22"/>
                <w:lang w:val="lt-LT" w:eastAsia="en-US"/>
              </w:rPr>
              <w:t>11 483,23</w:t>
            </w:r>
          </w:p>
        </w:tc>
      </w:tr>
      <w:tr w:rsidR="00637C00" w:rsidRPr="00E33947" w14:paraId="0ACA8743" w14:textId="77777777" w:rsidTr="00A87B33">
        <w:trPr>
          <w:jc w:val="center"/>
        </w:trPr>
        <w:tc>
          <w:tcPr>
            <w:tcW w:w="6164" w:type="dxa"/>
            <w:gridSpan w:val="5"/>
          </w:tcPr>
          <w:p w14:paraId="0ACA8741" w14:textId="77777777" w:rsidR="00637C00" w:rsidRPr="00E33947" w:rsidRDefault="00637C00" w:rsidP="00637C00">
            <w:pPr>
              <w:jc w:val="center"/>
              <w:rPr>
                <w:b/>
                <w:sz w:val="22"/>
                <w:szCs w:val="22"/>
                <w:lang w:val="lt-LT" w:eastAsia="en-US"/>
              </w:rPr>
            </w:pPr>
            <w:r w:rsidRPr="00E33947">
              <w:rPr>
                <w:b/>
                <w:sz w:val="22"/>
                <w:szCs w:val="22"/>
                <w:lang w:val="lt-LT" w:eastAsia="en-US"/>
              </w:rPr>
              <w:t>Už palaikomąjį gydymą ir slaugą</w:t>
            </w:r>
          </w:p>
        </w:tc>
        <w:tc>
          <w:tcPr>
            <w:tcW w:w="3294" w:type="dxa"/>
          </w:tcPr>
          <w:p w14:paraId="0ACA8742" w14:textId="77777777" w:rsidR="00637C00" w:rsidRPr="00E33947" w:rsidRDefault="00637C00" w:rsidP="00637C00">
            <w:pPr>
              <w:jc w:val="center"/>
              <w:rPr>
                <w:sz w:val="22"/>
                <w:szCs w:val="22"/>
                <w:lang w:val="lt-LT" w:eastAsia="en-US"/>
              </w:rPr>
            </w:pPr>
            <w:r w:rsidRPr="00E33947">
              <w:rPr>
                <w:sz w:val="22"/>
                <w:szCs w:val="22"/>
                <w:lang w:val="lt-LT" w:eastAsia="en-US"/>
              </w:rPr>
              <w:t>5 222,38</w:t>
            </w:r>
          </w:p>
        </w:tc>
      </w:tr>
      <w:tr w:rsidR="00637C00" w:rsidRPr="00E33947" w14:paraId="0ACA8746" w14:textId="77777777" w:rsidTr="00A87B33">
        <w:trPr>
          <w:jc w:val="center"/>
        </w:trPr>
        <w:tc>
          <w:tcPr>
            <w:tcW w:w="6164" w:type="dxa"/>
            <w:gridSpan w:val="5"/>
          </w:tcPr>
          <w:p w14:paraId="0ACA8744" w14:textId="77777777" w:rsidR="00637C00" w:rsidRPr="00E33947" w:rsidRDefault="00637C00" w:rsidP="00637C00">
            <w:pPr>
              <w:jc w:val="center"/>
              <w:rPr>
                <w:b/>
                <w:sz w:val="22"/>
                <w:szCs w:val="22"/>
                <w:lang w:val="lt-LT" w:eastAsia="en-US"/>
              </w:rPr>
            </w:pPr>
            <w:r w:rsidRPr="00E33947">
              <w:rPr>
                <w:b/>
                <w:sz w:val="22"/>
                <w:szCs w:val="22"/>
                <w:lang w:val="lt-LT" w:eastAsia="en-US"/>
              </w:rPr>
              <w:t>Kitos paslaugos</w:t>
            </w:r>
          </w:p>
        </w:tc>
        <w:tc>
          <w:tcPr>
            <w:tcW w:w="3294" w:type="dxa"/>
          </w:tcPr>
          <w:p w14:paraId="0ACA8745" w14:textId="77777777" w:rsidR="00637C00" w:rsidRPr="00E33947" w:rsidRDefault="00637C00" w:rsidP="00637C00">
            <w:pPr>
              <w:jc w:val="center"/>
              <w:rPr>
                <w:sz w:val="22"/>
                <w:szCs w:val="22"/>
                <w:lang w:val="lt-LT" w:eastAsia="en-US"/>
              </w:rPr>
            </w:pPr>
            <w:r w:rsidRPr="00E33947">
              <w:rPr>
                <w:sz w:val="22"/>
                <w:szCs w:val="22"/>
                <w:lang w:val="lt-LT" w:eastAsia="en-US"/>
              </w:rPr>
              <w:t>3779,08</w:t>
            </w:r>
          </w:p>
        </w:tc>
      </w:tr>
      <w:tr w:rsidR="00637C00" w:rsidRPr="00E33947" w14:paraId="0ACA8749" w14:textId="77777777" w:rsidTr="00A87B33">
        <w:trPr>
          <w:jc w:val="center"/>
        </w:trPr>
        <w:tc>
          <w:tcPr>
            <w:tcW w:w="6164" w:type="dxa"/>
            <w:gridSpan w:val="5"/>
          </w:tcPr>
          <w:p w14:paraId="0ACA8747" w14:textId="77777777" w:rsidR="00637C00" w:rsidRPr="00E33947" w:rsidRDefault="00637C00" w:rsidP="00637C00">
            <w:pPr>
              <w:jc w:val="center"/>
              <w:rPr>
                <w:b/>
                <w:sz w:val="22"/>
                <w:szCs w:val="22"/>
                <w:lang w:val="lt-LT" w:eastAsia="en-US"/>
              </w:rPr>
            </w:pPr>
            <w:r w:rsidRPr="00E33947">
              <w:rPr>
                <w:b/>
                <w:sz w:val="22"/>
                <w:szCs w:val="22"/>
                <w:lang w:val="lt-LT" w:eastAsia="en-US"/>
              </w:rPr>
              <w:t>Pajamos už sutartinių įsipareigojimų nevykdymą (netesybos)</w:t>
            </w:r>
          </w:p>
        </w:tc>
        <w:tc>
          <w:tcPr>
            <w:tcW w:w="3294" w:type="dxa"/>
          </w:tcPr>
          <w:p w14:paraId="0ACA8748" w14:textId="77777777" w:rsidR="00637C00" w:rsidRPr="00E33947" w:rsidRDefault="00637C00" w:rsidP="00637C00">
            <w:pPr>
              <w:jc w:val="center"/>
              <w:rPr>
                <w:sz w:val="22"/>
                <w:szCs w:val="22"/>
                <w:lang w:val="lt-LT" w:eastAsia="en-US"/>
              </w:rPr>
            </w:pPr>
            <w:r w:rsidRPr="00E33947">
              <w:rPr>
                <w:sz w:val="22"/>
                <w:szCs w:val="22"/>
                <w:lang w:val="lt-LT" w:eastAsia="en-US"/>
              </w:rPr>
              <w:t>33 374,09</w:t>
            </w:r>
          </w:p>
        </w:tc>
      </w:tr>
      <w:tr w:rsidR="00637C00" w:rsidRPr="00E33947" w14:paraId="0ACA874C" w14:textId="77777777" w:rsidTr="00A87B33">
        <w:trPr>
          <w:jc w:val="center"/>
        </w:trPr>
        <w:tc>
          <w:tcPr>
            <w:tcW w:w="6164" w:type="dxa"/>
            <w:gridSpan w:val="5"/>
          </w:tcPr>
          <w:p w14:paraId="0ACA874A" w14:textId="77777777" w:rsidR="00637C00" w:rsidRPr="00E33947" w:rsidRDefault="00637C00" w:rsidP="00637C00">
            <w:pPr>
              <w:jc w:val="center"/>
              <w:rPr>
                <w:b/>
                <w:sz w:val="22"/>
                <w:szCs w:val="22"/>
                <w:lang w:val="lt-LT" w:eastAsia="en-US"/>
              </w:rPr>
            </w:pPr>
            <w:r w:rsidRPr="00E33947">
              <w:rPr>
                <w:b/>
                <w:sz w:val="22"/>
                <w:szCs w:val="22"/>
                <w:lang w:val="lt-LT" w:eastAsia="en-US"/>
              </w:rPr>
              <w:t>Iš viso pajamų iš juridinių ir fizinių asmenų</w:t>
            </w:r>
          </w:p>
        </w:tc>
        <w:tc>
          <w:tcPr>
            <w:tcW w:w="3294" w:type="dxa"/>
          </w:tcPr>
          <w:p w14:paraId="0ACA874B" w14:textId="77777777" w:rsidR="00637C00" w:rsidRPr="00E33947" w:rsidRDefault="00637C00" w:rsidP="00637C00">
            <w:pPr>
              <w:jc w:val="center"/>
              <w:rPr>
                <w:sz w:val="22"/>
                <w:szCs w:val="22"/>
                <w:lang w:val="lt-LT" w:eastAsia="en-US"/>
              </w:rPr>
            </w:pPr>
            <w:r w:rsidRPr="00E33947">
              <w:rPr>
                <w:sz w:val="22"/>
                <w:szCs w:val="22"/>
                <w:lang w:val="lt-LT" w:eastAsia="en-US"/>
              </w:rPr>
              <w:t>105 464,72</w:t>
            </w:r>
          </w:p>
        </w:tc>
      </w:tr>
      <w:tr w:rsidR="00637C00" w:rsidRPr="00E33947" w14:paraId="0ACA874F" w14:textId="77777777" w:rsidTr="00A87B33">
        <w:trPr>
          <w:trHeight w:val="71"/>
          <w:jc w:val="center"/>
        </w:trPr>
        <w:tc>
          <w:tcPr>
            <w:tcW w:w="6164" w:type="dxa"/>
            <w:gridSpan w:val="5"/>
          </w:tcPr>
          <w:p w14:paraId="0ACA874D" w14:textId="77777777" w:rsidR="00637C00" w:rsidRPr="00E33947" w:rsidRDefault="00637C00" w:rsidP="00637C00">
            <w:pPr>
              <w:jc w:val="center"/>
              <w:rPr>
                <w:b/>
                <w:sz w:val="22"/>
                <w:szCs w:val="22"/>
                <w:lang w:val="lt-LT" w:eastAsia="en-US"/>
              </w:rPr>
            </w:pPr>
            <w:r w:rsidRPr="00E33947">
              <w:rPr>
                <w:b/>
                <w:sz w:val="22"/>
                <w:szCs w:val="22"/>
                <w:lang w:val="lt-LT" w:eastAsia="en-US"/>
              </w:rPr>
              <w:t>Iš viso:</w:t>
            </w:r>
          </w:p>
        </w:tc>
        <w:tc>
          <w:tcPr>
            <w:tcW w:w="3294" w:type="dxa"/>
          </w:tcPr>
          <w:p w14:paraId="0ACA874E" w14:textId="77777777" w:rsidR="00637C00" w:rsidRPr="00E33947" w:rsidRDefault="00637C00" w:rsidP="00637C00">
            <w:pPr>
              <w:jc w:val="center"/>
              <w:rPr>
                <w:b/>
                <w:sz w:val="22"/>
                <w:szCs w:val="22"/>
                <w:lang w:val="lt-LT" w:eastAsia="en-US"/>
              </w:rPr>
            </w:pPr>
            <w:r w:rsidRPr="00E33947">
              <w:rPr>
                <w:b/>
                <w:sz w:val="22"/>
                <w:szCs w:val="22"/>
                <w:lang w:val="lt-LT" w:eastAsia="en-US"/>
              </w:rPr>
              <w:t>4 461 996,87</w:t>
            </w:r>
          </w:p>
        </w:tc>
      </w:tr>
    </w:tbl>
    <w:p w14:paraId="0ACA8750" w14:textId="77777777" w:rsidR="00637C00" w:rsidRPr="00E33947" w:rsidRDefault="00637C00" w:rsidP="00637C00">
      <w:pPr>
        <w:spacing w:before="120" w:after="120"/>
        <w:ind w:firstLine="720"/>
        <w:jc w:val="both"/>
        <w:rPr>
          <w:sz w:val="24"/>
          <w:szCs w:val="24"/>
          <w:lang w:val="lt-LT" w:eastAsia="en-US"/>
        </w:rPr>
      </w:pPr>
      <w:bookmarkStart w:id="2" w:name="_Toc243817589"/>
    </w:p>
    <w:p w14:paraId="0ACA8755" w14:textId="77777777" w:rsidR="00637C00" w:rsidRPr="00E33947" w:rsidRDefault="00637C00" w:rsidP="00637C00">
      <w:pPr>
        <w:spacing w:before="120" w:after="120"/>
        <w:ind w:firstLine="720"/>
        <w:jc w:val="both"/>
        <w:rPr>
          <w:sz w:val="24"/>
          <w:szCs w:val="24"/>
          <w:lang w:val="lt-LT" w:eastAsia="en-US"/>
        </w:rPr>
      </w:pPr>
    </w:p>
    <w:p w14:paraId="0ACA8756" w14:textId="77777777" w:rsidR="00637C00" w:rsidRPr="00E33947" w:rsidRDefault="00637C00" w:rsidP="00637C00">
      <w:pPr>
        <w:spacing w:before="120" w:after="120"/>
        <w:ind w:firstLine="720"/>
        <w:jc w:val="both"/>
        <w:rPr>
          <w:b/>
          <w:sz w:val="24"/>
          <w:szCs w:val="24"/>
          <w:lang w:val="lt-LT" w:eastAsia="en-US"/>
        </w:rPr>
      </w:pPr>
      <w:r w:rsidRPr="00E33947">
        <w:rPr>
          <w:sz w:val="24"/>
          <w:szCs w:val="24"/>
          <w:lang w:val="lt-LT" w:eastAsia="en-US"/>
        </w:rPr>
        <w:lastRenderedPageBreak/>
        <w:t xml:space="preserve"> </w:t>
      </w:r>
      <w:r w:rsidRPr="00E33947">
        <w:rPr>
          <w:b/>
          <w:sz w:val="24"/>
          <w:szCs w:val="24"/>
          <w:lang w:val="lt-LT" w:eastAsia="en-US"/>
        </w:rPr>
        <w:t>Įstaigos dalininkai</w:t>
      </w:r>
    </w:p>
    <w:p w14:paraId="0ACA8757" w14:textId="59D0C8C7" w:rsidR="00637C00" w:rsidRPr="00E33947" w:rsidRDefault="00637C00" w:rsidP="00637C00">
      <w:pPr>
        <w:spacing w:before="120" w:after="120"/>
        <w:ind w:firstLine="720"/>
        <w:jc w:val="both"/>
        <w:rPr>
          <w:sz w:val="24"/>
          <w:szCs w:val="24"/>
          <w:lang w:val="lt-LT" w:eastAsia="en-US"/>
        </w:rPr>
      </w:pPr>
      <w:r w:rsidRPr="00E33947">
        <w:rPr>
          <w:sz w:val="24"/>
          <w:szCs w:val="24"/>
          <w:lang w:val="lt-LT" w:eastAsia="en-US"/>
        </w:rPr>
        <w:t>Įstaigos dalinink</w:t>
      </w:r>
      <w:r w:rsidR="00E33947">
        <w:rPr>
          <w:sz w:val="24"/>
          <w:szCs w:val="24"/>
          <w:lang w:val="lt-LT" w:eastAsia="en-US"/>
        </w:rPr>
        <w:t>ė</w:t>
      </w:r>
      <w:r w:rsidRPr="00E33947">
        <w:rPr>
          <w:sz w:val="24"/>
          <w:szCs w:val="24"/>
          <w:lang w:val="lt-LT" w:eastAsia="en-US"/>
        </w:rPr>
        <w:t xml:space="preserve"> </w:t>
      </w:r>
      <w:r w:rsidR="00E33947" w:rsidRPr="00E33947">
        <w:rPr>
          <w:sz w:val="24"/>
          <w:szCs w:val="24"/>
          <w:lang w:val="lt-LT" w:eastAsia="en-US"/>
        </w:rPr>
        <w:t>–</w:t>
      </w:r>
      <w:r w:rsidRPr="00E33947">
        <w:rPr>
          <w:sz w:val="24"/>
          <w:szCs w:val="24"/>
          <w:lang w:val="lt-LT" w:eastAsia="en-US"/>
        </w:rPr>
        <w:t xml:space="preserve"> Rokiškio rajono savivaldybė. Dalininko kapitalas 2016-12-31 buvo 150851,09 </w:t>
      </w:r>
      <w:proofErr w:type="spellStart"/>
      <w:r w:rsidRPr="00E33947">
        <w:rPr>
          <w:sz w:val="24"/>
          <w:szCs w:val="24"/>
          <w:lang w:val="lt-LT" w:eastAsia="en-US"/>
        </w:rPr>
        <w:t>Eur</w:t>
      </w:r>
      <w:proofErr w:type="spellEnd"/>
      <w:r w:rsidRPr="00E33947">
        <w:rPr>
          <w:sz w:val="24"/>
          <w:szCs w:val="24"/>
          <w:lang w:val="lt-LT" w:eastAsia="en-US"/>
        </w:rPr>
        <w:t xml:space="preserve">, 2017-12-31 – 179 551,09 </w:t>
      </w:r>
      <w:proofErr w:type="spellStart"/>
      <w:r w:rsidRPr="00E33947">
        <w:rPr>
          <w:sz w:val="24"/>
          <w:szCs w:val="24"/>
          <w:lang w:val="lt-LT" w:eastAsia="en-US"/>
        </w:rPr>
        <w:t>Eur</w:t>
      </w:r>
      <w:proofErr w:type="spellEnd"/>
      <w:r w:rsidRPr="00E33947">
        <w:rPr>
          <w:sz w:val="24"/>
          <w:szCs w:val="24"/>
          <w:lang w:val="lt-LT" w:eastAsia="en-US"/>
        </w:rPr>
        <w:t>. 2017 metais dalininko kapitalas padidintas gautomis lėšomis iš rajono savivaldybės kompiuterini</w:t>
      </w:r>
      <w:r w:rsidR="00E33947">
        <w:rPr>
          <w:sz w:val="24"/>
          <w:szCs w:val="24"/>
          <w:lang w:val="lt-LT" w:eastAsia="en-US"/>
        </w:rPr>
        <w:t>am</w:t>
      </w:r>
      <w:r w:rsidRPr="00E33947">
        <w:rPr>
          <w:sz w:val="24"/>
          <w:szCs w:val="24"/>
          <w:lang w:val="lt-LT" w:eastAsia="en-US"/>
        </w:rPr>
        <w:t xml:space="preserve"> tomograf</w:t>
      </w:r>
      <w:r w:rsidR="00E33947">
        <w:rPr>
          <w:sz w:val="24"/>
          <w:szCs w:val="24"/>
          <w:lang w:val="lt-LT" w:eastAsia="en-US"/>
        </w:rPr>
        <w:t>ui įsigyti</w:t>
      </w:r>
      <w:r w:rsidRPr="00E33947">
        <w:rPr>
          <w:sz w:val="24"/>
          <w:szCs w:val="24"/>
          <w:lang w:val="lt-LT" w:eastAsia="en-US"/>
        </w:rPr>
        <w:t xml:space="preserve"> lizingu – 28 700,00 </w:t>
      </w:r>
      <w:proofErr w:type="spellStart"/>
      <w:r w:rsidRPr="00E33947">
        <w:rPr>
          <w:sz w:val="24"/>
          <w:szCs w:val="24"/>
          <w:lang w:val="lt-LT" w:eastAsia="en-US"/>
        </w:rPr>
        <w:t>Eur</w:t>
      </w:r>
      <w:proofErr w:type="spellEnd"/>
      <w:r w:rsidRPr="00E33947">
        <w:rPr>
          <w:sz w:val="24"/>
          <w:szCs w:val="24"/>
          <w:lang w:val="lt-LT" w:eastAsia="en-US"/>
        </w:rPr>
        <w:t xml:space="preserve">. </w:t>
      </w:r>
    </w:p>
    <w:p w14:paraId="0ACA8758" w14:textId="77777777" w:rsidR="00637C00" w:rsidRPr="00E33947" w:rsidRDefault="00637C00" w:rsidP="00637C00">
      <w:pPr>
        <w:spacing w:before="120" w:after="120"/>
        <w:ind w:firstLine="720"/>
        <w:jc w:val="both"/>
        <w:rPr>
          <w:b/>
          <w:sz w:val="24"/>
          <w:szCs w:val="24"/>
          <w:lang w:val="lt-LT" w:eastAsia="en-US"/>
        </w:rPr>
      </w:pPr>
    </w:p>
    <w:p w14:paraId="0ACA8759" w14:textId="77777777" w:rsidR="00637C00" w:rsidRPr="00E33947" w:rsidRDefault="00637C00" w:rsidP="00637C00">
      <w:pPr>
        <w:spacing w:before="120" w:after="120"/>
        <w:ind w:firstLine="720"/>
        <w:jc w:val="both"/>
        <w:rPr>
          <w:b/>
          <w:sz w:val="24"/>
          <w:szCs w:val="24"/>
          <w:lang w:val="lt-LT" w:eastAsia="en-US"/>
        </w:rPr>
      </w:pPr>
      <w:r w:rsidRPr="00E33947">
        <w:rPr>
          <w:b/>
          <w:sz w:val="24"/>
          <w:szCs w:val="24"/>
          <w:lang w:val="lt-LT" w:eastAsia="en-US"/>
        </w:rPr>
        <w:t>Įstaigos gautos lėšos,  jų šaltiniai ir jų panaudojimas, gauta parama</w:t>
      </w:r>
    </w:p>
    <w:tbl>
      <w:tblPr>
        <w:tblW w:w="17912" w:type="dxa"/>
        <w:tblInd w:w="93" w:type="dxa"/>
        <w:tblLook w:val="04A0" w:firstRow="1" w:lastRow="0" w:firstColumn="1" w:lastColumn="0" w:noHBand="0" w:noVBand="1"/>
      </w:tblPr>
      <w:tblGrid>
        <w:gridCol w:w="1043"/>
        <w:gridCol w:w="5351"/>
        <w:gridCol w:w="1605"/>
        <w:gridCol w:w="1443"/>
        <w:gridCol w:w="71"/>
        <w:gridCol w:w="5596"/>
        <w:gridCol w:w="1360"/>
        <w:gridCol w:w="1443"/>
      </w:tblGrid>
      <w:tr w:rsidR="00637C00" w:rsidRPr="00E33947" w14:paraId="0ACA875D" w14:textId="77777777" w:rsidTr="00A87B33">
        <w:trPr>
          <w:gridAfter w:val="4"/>
          <w:wAfter w:w="8470" w:type="dxa"/>
          <w:trHeight w:val="348"/>
        </w:trPr>
        <w:tc>
          <w:tcPr>
            <w:tcW w:w="6394" w:type="dxa"/>
            <w:gridSpan w:val="2"/>
            <w:tcBorders>
              <w:top w:val="nil"/>
              <w:left w:val="nil"/>
              <w:bottom w:val="nil"/>
              <w:right w:val="nil"/>
            </w:tcBorders>
            <w:shd w:val="clear" w:color="auto" w:fill="auto"/>
            <w:noWrap/>
            <w:vAlign w:val="bottom"/>
            <w:hideMark/>
          </w:tcPr>
          <w:p w14:paraId="0ACA875A" w14:textId="77777777" w:rsidR="00637C00" w:rsidRPr="00E33947" w:rsidRDefault="00637C00" w:rsidP="00637C00">
            <w:pPr>
              <w:rPr>
                <w:bCs/>
                <w:color w:val="000000"/>
                <w:sz w:val="24"/>
                <w:szCs w:val="24"/>
                <w:lang w:val="lt-LT"/>
              </w:rPr>
            </w:pPr>
            <w:r w:rsidRPr="00E33947">
              <w:rPr>
                <w:bCs/>
                <w:color w:val="000000"/>
                <w:sz w:val="24"/>
                <w:szCs w:val="24"/>
                <w:lang w:val="lt-LT"/>
              </w:rPr>
              <w:t>Ligoninės gautos lėšos per 2017 metus</w:t>
            </w:r>
          </w:p>
        </w:tc>
        <w:tc>
          <w:tcPr>
            <w:tcW w:w="1605" w:type="dxa"/>
            <w:tcBorders>
              <w:top w:val="nil"/>
              <w:left w:val="nil"/>
              <w:bottom w:val="nil"/>
              <w:right w:val="nil"/>
            </w:tcBorders>
            <w:shd w:val="clear" w:color="auto" w:fill="auto"/>
            <w:noWrap/>
            <w:vAlign w:val="bottom"/>
            <w:hideMark/>
          </w:tcPr>
          <w:p w14:paraId="0ACA875B" w14:textId="77777777" w:rsidR="00637C00" w:rsidRPr="00E33947" w:rsidRDefault="00637C00" w:rsidP="00637C00">
            <w:pPr>
              <w:rPr>
                <w:color w:val="000000"/>
                <w:sz w:val="24"/>
                <w:szCs w:val="24"/>
                <w:lang w:val="lt-LT"/>
              </w:rPr>
            </w:pPr>
          </w:p>
        </w:tc>
        <w:tc>
          <w:tcPr>
            <w:tcW w:w="1443" w:type="dxa"/>
            <w:tcBorders>
              <w:top w:val="nil"/>
              <w:left w:val="nil"/>
              <w:bottom w:val="nil"/>
              <w:right w:val="nil"/>
            </w:tcBorders>
            <w:shd w:val="clear" w:color="auto" w:fill="auto"/>
            <w:noWrap/>
            <w:vAlign w:val="bottom"/>
            <w:hideMark/>
          </w:tcPr>
          <w:p w14:paraId="0ACA875C" w14:textId="77777777" w:rsidR="00637C00" w:rsidRPr="00E33947" w:rsidRDefault="00637C00" w:rsidP="00637C00">
            <w:pPr>
              <w:rPr>
                <w:color w:val="000000"/>
                <w:sz w:val="24"/>
                <w:szCs w:val="24"/>
                <w:lang w:val="lt-LT"/>
              </w:rPr>
            </w:pPr>
          </w:p>
        </w:tc>
      </w:tr>
      <w:tr w:rsidR="00637C00" w:rsidRPr="00E33947" w14:paraId="0ACA8762" w14:textId="77777777" w:rsidTr="00A87B33">
        <w:trPr>
          <w:gridAfter w:val="4"/>
          <w:wAfter w:w="8470" w:type="dxa"/>
          <w:trHeight w:val="312"/>
        </w:trPr>
        <w:tc>
          <w:tcPr>
            <w:tcW w:w="1043" w:type="dxa"/>
            <w:tcBorders>
              <w:top w:val="nil"/>
              <w:left w:val="nil"/>
              <w:bottom w:val="nil"/>
              <w:right w:val="nil"/>
            </w:tcBorders>
            <w:shd w:val="clear" w:color="auto" w:fill="auto"/>
            <w:noWrap/>
            <w:vAlign w:val="bottom"/>
            <w:hideMark/>
          </w:tcPr>
          <w:p w14:paraId="0ACA875E" w14:textId="77777777" w:rsidR="00637C00" w:rsidRPr="00E33947" w:rsidRDefault="00637C00" w:rsidP="00637C00">
            <w:pPr>
              <w:rPr>
                <w:color w:val="000000"/>
                <w:sz w:val="24"/>
                <w:szCs w:val="24"/>
                <w:lang w:val="lt-LT"/>
              </w:rPr>
            </w:pPr>
          </w:p>
        </w:tc>
        <w:tc>
          <w:tcPr>
            <w:tcW w:w="5351" w:type="dxa"/>
            <w:tcBorders>
              <w:top w:val="nil"/>
              <w:left w:val="nil"/>
              <w:bottom w:val="nil"/>
              <w:right w:val="nil"/>
            </w:tcBorders>
            <w:shd w:val="clear" w:color="auto" w:fill="auto"/>
            <w:noWrap/>
            <w:vAlign w:val="bottom"/>
            <w:hideMark/>
          </w:tcPr>
          <w:p w14:paraId="0ACA875F" w14:textId="77777777" w:rsidR="00637C00" w:rsidRPr="00E33947" w:rsidRDefault="00637C00" w:rsidP="00637C00">
            <w:pPr>
              <w:rPr>
                <w:color w:val="000000"/>
                <w:sz w:val="24"/>
                <w:szCs w:val="24"/>
                <w:lang w:val="lt-LT"/>
              </w:rPr>
            </w:pPr>
          </w:p>
        </w:tc>
        <w:tc>
          <w:tcPr>
            <w:tcW w:w="1605" w:type="dxa"/>
            <w:tcBorders>
              <w:top w:val="nil"/>
              <w:left w:val="nil"/>
              <w:bottom w:val="nil"/>
              <w:right w:val="nil"/>
            </w:tcBorders>
            <w:shd w:val="clear" w:color="auto" w:fill="auto"/>
            <w:noWrap/>
            <w:vAlign w:val="bottom"/>
            <w:hideMark/>
          </w:tcPr>
          <w:p w14:paraId="0ACA8760" w14:textId="77777777" w:rsidR="00637C00" w:rsidRPr="00E33947" w:rsidRDefault="00637C00" w:rsidP="00637C00">
            <w:pPr>
              <w:rPr>
                <w:color w:val="000000"/>
                <w:sz w:val="24"/>
                <w:szCs w:val="24"/>
                <w:lang w:val="lt-LT"/>
              </w:rPr>
            </w:pPr>
          </w:p>
        </w:tc>
        <w:tc>
          <w:tcPr>
            <w:tcW w:w="1443" w:type="dxa"/>
            <w:tcBorders>
              <w:top w:val="nil"/>
              <w:left w:val="nil"/>
              <w:bottom w:val="nil"/>
              <w:right w:val="nil"/>
            </w:tcBorders>
            <w:shd w:val="clear" w:color="auto" w:fill="auto"/>
            <w:noWrap/>
            <w:vAlign w:val="bottom"/>
            <w:hideMark/>
          </w:tcPr>
          <w:p w14:paraId="0ACA8761" w14:textId="77777777" w:rsidR="00637C00" w:rsidRPr="00E33947" w:rsidRDefault="00637C00" w:rsidP="00637C00">
            <w:pPr>
              <w:rPr>
                <w:color w:val="000000"/>
                <w:sz w:val="24"/>
                <w:szCs w:val="24"/>
                <w:lang w:val="lt-LT"/>
              </w:rPr>
            </w:pPr>
          </w:p>
        </w:tc>
      </w:tr>
      <w:tr w:rsidR="00637C00" w:rsidRPr="00E33947" w14:paraId="0ACA8767" w14:textId="77777777" w:rsidTr="00A87B33">
        <w:trPr>
          <w:gridAfter w:val="4"/>
          <w:wAfter w:w="8470" w:type="dxa"/>
          <w:trHeight w:val="91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8763" w14:textId="77777777" w:rsidR="00637C00" w:rsidRPr="00E33947" w:rsidRDefault="00637C00" w:rsidP="00637C00">
            <w:pPr>
              <w:rPr>
                <w:b/>
                <w:bCs/>
                <w:color w:val="000000"/>
                <w:sz w:val="22"/>
                <w:szCs w:val="22"/>
                <w:lang w:val="lt-LT"/>
              </w:rPr>
            </w:pPr>
            <w:r w:rsidRPr="00E33947">
              <w:rPr>
                <w:b/>
                <w:bCs/>
                <w:color w:val="000000"/>
                <w:sz w:val="22"/>
                <w:szCs w:val="22"/>
                <w:lang w:val="lt-LT"/>
              </w:rPr>
              <w:t>Eil. Nr.</w:t>
            </w:r>
          </w:p>
        </w:tc>
        <w:tc>
          <w:tcPr>
            <w:tcW w:w="5351" w:type="dxa"/>
            <w:tcBorders>
              <w:top w:val="single" w:sz="4" w:space="0" w:color="auto"/>
              <w:left w:val="nil"/>
              <w:bottom w:val="single" w:sz="4" w:space="0" w:color="auto"/>
              <w:right w:val="single" w:sz="4" w:space="0" w:color="auto"/>
            </w:tcBorders>
            <w:shd w:val="clear" w:color="auto" w:fill="auto"/>
            <w:noWrap/>
            <w:vAlign w:val="bottom"/>
            <w:hideMark/>
          </w:tcPr>
          <w:p w14:paraId="0ACA8764" w14:textId="77777777" w:rsidR="00637C00" w:rsidRPr="00E33947" w:rsidRDefault="00637C00" w:rsidP="00637C00">
            <w:pPr>
              <w:rPr>
                <w:b/>
                <w:bCs/>
                <w:color w:val="000000"/>
                <w:sz w:val="22"/>
                <w:szCs w:val="22"/>
                <w:lang w:val="lt-LT"/>
              </w:rPr>
            </w:pPr>
            <w:r w:rsidRPr="00E33947">
              <w:rPr>
                <w:b/>
                <w:bCs/>
                <w:color w:val="000000"/>
                <w:sz w:val="22"/>
                <w:szCs w:val="22"/>
                <w:lang w:val="lt-LT"/>
              </w:rPr>
              <w:t>Lėšų davėjas</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14:paraId="0ACA8765" w14:textId="77777777" w:rsidR="00637C00" w:rsidRPr="00E33947" w:rsidRDefault="00637C00" w:rsidP="00637C00">
            <w:pPr>
              <w:rPr>
                <w:b/>
                <w:bCs/>
                <w:color w:val="000000"/>
                <w:sz w:val="22"/>
                <w:szCs w:val="22"/>
                <w:lang w:val="lt-LT"/>
              </w:rPr>
            </w:pPr>
            <w:r w:rsidRPr="00E33947">
              <w:rPr>
                <w:b/>
                <w:bCs/>
                <w:color w:val="000000"/>
                <w:sz w:val="22"/>
                <w:szCs w:val="22"/>
                <w:lang w:val="lt-LT"/>
              </w:rPr>
              <w:t xml:space="preserve">Suma </w:t>
            </w:r>
            <w:proofErr w:type="spellStart"/>
            <w:r w:rsidRPr="00E33947">
              <w:rPr>
                <w:b/>
                <w:bCs/>
                <w:color w:val="000000"/>
                <w:sz w:val="22"/>
                <w:szCs w:val="22"/>
                <w:lang w:val="lt-LT"/>
              </w:rPr>
              <w:t>Eur</w:t>
            </w:r>
            <w:proofErr w:type="spellEnd"/>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ACA8766" w14:textId="77777777" w:rsidR="00637C00" w:rsidRPr="00E33947" w:rsidRDefault="00637C00" w:rsidP="00637C00">
            <w:pPr>
              <w:rPr>
                <w:b/>
                <w:bCs/>
                <w:color w:val="000000"/>
                <w:sz w:val="22"/>
                <w:szCs w:val="22"/>
                <w:lang w:val="lt-LT"/>
              </w:rPr>
            </w:pPr>
            <w:r w:rsidRPr="00E33947">
              <w:rPr>
                <w:b/>
                <w:bCs/>
                <w:color w:val="000000"/>
                <w:sz w:val="22"/>
                <w:szCs w:val="22"/>
                <w:lang w:val="lt-LT"/>
              </w:rPr>
              <w:t>Gautų lėšų struktūra%</w:t>
            </w:r>
          </w:p>
        </w:tc>
      </w:tr>
      <w:tr w:rsidR="00637C00" w:rsidRPr="00E33947" w14:paraId="0ACA876C"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68" w14:textId="77777777" w:rsidR="00637C00" w:rsidRPr="00E33947" w:rsidRDefault="00637C00" w:rsidP="00637C00">
            <w:pPr>
              <w:jc w:val="right"/>
              <w:rPr>
                <w:color w:val="000000"/>
                <w:sz w:val="22"/>
                <w:szCs w:val="22"/>
                <w:lang w:val="lt-LT"/>
              </w:rPr>
            </w:pPr>
            <w:r w:rsidRPr="00E33947">
              <w:rPr>
                <w:color w:val="000000"/>
                <w:sz w:val="22"/>
                <w:szCs w:val="22"/>
                <w:lang w:val="lt-LT"/>
              </w:rPr>
              <w:t>1</w:t>
            </w:r>
          </w:p>
        </w:tc>
        <w:tc>
          <w:tcPr>
            <w:tcW w:w="5351" w:type="dxa"/>
            <w:tcBorders>
              <w:top w:val="nil"/>
              <w:left w:val="nil"/>
              <w:bottom w:val="single" w:sz="4" w:space="0" w:color="auto"/>
              <w:right w:val="single" w:sz="4" w:space="0" w:color="auto"/>
            </w:tcBorders>
            <w:shd w:val="clear" w:color="auto" w:fill="auto"/>
            <w:noWrap/>
            <w:vAlign w:val="bottom"/>
            <w:hideMark/>
          </w:tcPr>
          <w:p w14:paraId="0ACA8769" w14:textId="77777777" w:rsidR="00637C00" w:rsidRPr="00E33947" w:rsidRDefault="00637C00" w:rsidP="00637C00">
            <w:pPr>
              <w:rPr>
                <w:color w:val="000000"/>
                <w:sz w:val="22"/>
                <w:szCs w:val="22"/>
                <w:lang w:val="lt-LT"/>
              </w:rPr>
            </w:pPr>
            <w:r w:rsidRPr="00E33947">
              <w:rPr>
                <w:color w:val="000000"/>
                <w:sz w:val="22"/>
                <w:szCs w:val="22"/>
                <w:lang w:val="lt-LT"/>
              </w:rPr>
              <w:t>Panevėžio TLK</w:t>
            </w:r>
          </w:p>
        </w:tc>
        <w:tc>
          <w:tcPr>
            <w:tcW w:w="1605" w:type="dxa"/>
            <w:tcBorders>
              <w:top w:val="nil"/>
              <w:left w:val="nil"/>
              <w:bottom w:val="single" w:sz="4" w:space="0" w:color="auto"/>
              <w:right w:val="single" w:sz="4" w:space="0" w:color="auto"/>
            </w:tcBorders>
            <w:shd w:val="clear" w:color="auto" w:fill="auto"/>
            <w:noWrap/>
            <w:vAlign w:val="bottom"/>
            <w:hideMark/>
          </w:tcPr>
          <w:p w14:paraId="0ACA876A" w14:textId="77777777" w:rsidR="00637C00" w:rsidRPr="00E33947" w:rsidRDefault="00637C00" w:rsidP="00637C00">
            <w:pPr>
              <w:jc w:val="right"/>
              <w:rPr>
                <w:color w:val="000000"/>
                <w:sz w:val="22"/>
                <w:szCs w:val="22"/>
                <w:lang w:val="lt-LT"/>
              </w:rPr>
            </w:pPr>
            <w:r w:rsidRPr="00E33947">
              <w:rPr>
                <w:color w:val="000000"/>
                <w:sz w:val="22"/>
                <w:szCs w:val="22"/>
                <w:lang w:val="lt-LT"/>
              </w:rPr>
              <w:t>3 559 752,96</w:t>
            </w:r>
          </w:p>
        </w:tc>
        <w:tc>
          <w:tcPr>
            <w:tcW w:w="1443" w:type="dxa"/>
            <w:tcBorders>
              <w:top w:val="nil"/>
              <w:left w:val="nil"/>
              <w:bottom w:val="single" w:sz="4" w:space="0" w:color="auto"/>
              <w:right w:val="single" w:sz="4" w:space="0" w:color="auto"/>
            </w:tcBorders>
            <w:shd w:val="clear" w:color="auto" w:fill="auto"/>
            <w:noWrap/>
            <w:vAlign w:val="bottom"/>
            <w:hideMark/>
          </w:tcPr>
          <w:p w14:paraId="0ACA876B" w14:textId="77777777" w:rsidR="00637C00" w:rsidRPr="00E33947" w:rsidRDefault="00637C00" w:rsidP="00637C00">
            <w:pPr>
              <w:jc w:val="right"/>
              <w:rPr>
                <w:color w:val="000000"/>
                <w:sz w:val="22"/>
                <w:szCs w:val="22"/>
                <w:lang w:val="lt-LT"/>
              </w:rPr>
            </w:pPr>
            <w:r w:rsidRPr="00E33947">
              <w:rPr>
                <w:color w:val="000000"/>
                <w:sz w:val="22"/>
                <w:szCs w:val="22"/>
                <w:lang w:val="lt-LT"/>
              </w:rPr>
              <w:t>87,30</w:t>
            </w:r>
          </w:p>
        </w:tc>
      </w:tr>
      <w:tr w:rsidR="00637C00" w:rsidRPr="00E33947" w14:paraId="0ACA8771"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6D" w14:textId="77777777" w:rsidR="00637C00" w:rsidRPr="00E33947" w:rsidRDefault="00637C00" w:rsidP="00637C00">
            <w:pPr>
              <w:jc w:val="right"/>
              <w:rPr>
                <w:color w:val="000000"/>
                <w:sz w:val="22"/>
                <w:szCs w:val="22"/>
                <w:lang w:val="lt-LT"/>
              </w:rPr>
            </w:pPr>
            <w:r w:rsidRPr="00E33947">
              <w:rPr>
                <w:color w:val="000000"/>
                <w:sz w:val="22"/>
                <w:szCs w:val="22"/>
                <w:lang w:val="lt-LT"/>
              </w:rPr>
              <w:t>2</w:t>
            </w:r>
          </w:p>
        </w:tc>
        <w:tc>
          <w:tcPr>
            <w:tcW w:w="5351" w:type="dxa"/>
            <w:tcBorders>
              <w:top w:val="nil"/>
              <w:left w:val="nil"/>
              <w:bottom w:val="single" w:sz="4" w:space="0" w:color="auto"/>
              <w:right w:val="single" w:sz="4" w:space="0" w:color="auto"/>
            </w:tcBorders>
            <w:shd w:val="clear" w:color="auto" w:fill="auto"/>
            <w:noWrap/>
            <w:vAlign w:val="bottom"/>
            <w:hideMark/>
          </w:tcPr>
          <w:p w14:paraId="0ACA876E" w14:textId="77777777" w:rsidR="00637C00" w:rsidRPr="00E33947" w:rsidRDefault="00637C00" w:rsidP="00637C00">
            <w:pPr>
              <w:rPr>
                <w:color w:val="000000"/>
                <w:sz w:val="22"/>
                <w:szCs w:val="22"/>
                <w:lang w:val="lt-LT"/>
              </w:rPr>
            </w:pPr>
            <w:r w:rsidRPr="00E33947">
              <w:rPr>
                <w:color w:val="000000"/>
                <w:sz w:val="22"/>
                <w:szCs w:val="22"/>
                <w:lang w:val="lt-LT"/>
              </w:rPr>
              <w:t>Vilniaus TLK</w:t>
            </w:r>
          </w:p>
        </w:tc>
        <w:tc>
          <w:tcPr>
            <w:tcW w:w="1605" w:type="dxa"/>
            <w:tcBorders>
              <w:top w:val="nil"/>
              <w:left w:val="nil"/>
              <w:bottom w:val="single" w:sz="4" w:space="0" w:color="auto"/>
              <w:right w:val="single" w:sz="4" w:space="0" w:color="auto"/>
            </w:tcBorders>
            <w:shd w:val="clear" w:color="auto" w:fill="auto"/>
            <w:noWrap/>
            <w:vAlign w:val="bottom"/>
            <w:hideMark/>
          </w:tcPr>
          <w:p w14:paraId="0ACA876F" w14:textId="77777777" w:rsidR="00637C00" w:rsidRPr="00E33947" w:rsidRDefault="00637C00" w:rsidP="00637C00">
            <w:pPr>
              <w:jc w:val="right"/>
              <w:rPr>
                <w:color w:val="000000"/>
                <w:sz w:val="22"/>
                <w:szCs w:val="22"/>
                <w:lang w:val="lt-LT"/>
              </w:rPr>
            </w:pPr>
            <w:r w:rsidRPr="00E33947">
              <w:rPr>
                <w:color w:val="000000"/>
                <w:sz w:val="22"/>
                <w:szCs w:val="22"/>
                <w:lang w:val="lt-LT"/>
              </w:rPr>
              <w:t>29 701,02</w:t>
            </w:r>
          </w:p>
        </w:tc>
        <w:tc>
          <w:tcPr>
            <w:tcW w:w="1443" w:type="dxa"/>
            <w:tcBorders>
              <w:top w:val="nil"/>
              <w:left w:val="nil"/>
              <w:bottom w:val="single" w:sz="4" w:space="0" w:color="auto"/>
              <w:right w:val="single" w:sz="4" w:space="0" w:color="auto"/>
            </w:tcBorders>
            <w:shd w:val="clear" w:color="auto" w:fill="auto"/>
            <w:noWrap/>
            <w:vAlign w:val="bottom"/>
            <w:hideMark/>
          </w:tcPr>
          <w:p w14:paraId="0ACA8770" w14:textId="77777777" w:rsidR="00637C00" w:rsidRPr="00E33947" w:rsidRDefault="00637C00" w:rsidP="00637C00">
            <w:pPr>
              <w:jc w:val="right"/>
              <w:rPr>
                <w:color w:val="000000"/>
                <w:sz w:val="22"/>
                <w:szCs w:val="22"/>
                <w:lang w:val="lt-LT"/>
              </w:rPr>
            </w:pPr>
            <w:r w:rsidRPr="00E33947">
              <w:rPr>
                <w:color w:val="000000"/>
                <w:sz w:val="22"/>
                <w:szCs w:val="22"/>
                <w:lang w:val="lt-LT"/>
              </w:rPr>
              <w:t>0,73</w:t>
            </w:r>
          </w:p>
        </w:tc>
      </w:tr>
      <w:tr w:rsidR="00637C00" w:rsidRPr="00E33947" w14:paraId="0ACA8776"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72" w14:textId="77777777" w:rsidR="00637C00" w:rsidRPr="00E33947" w:rsidRDefault="00637C00" w:rsidP="00637C00">
            <w:pPr>
              <w:jc w:val="right"/>
              <w:rPr>
                <w:color w:val="000000"/>
                <w:sz w:val="22"/>
                <w:szCs w:val="22"/>
                <w:lang w:val="lt-LT"/>
              </w:rPr>
            </w:pPr>
            <w:r w:rsidRPr="00E33947">
              <w:rPr>
                <w:color w:val="000000"/>
                <w:sz w:val="22"/>
                <w:szCs w:val="22"/>
                <w:lang w:val="lt-LT"/>
              </w:rPr>
              <w:t>4</w:t>
            </w:r>
          </w:p>
        </w:tc>
        <w:tc>
          <w:tcPr>
            <w:tcW w:w="5351" w:type="dxa"/>
            <w:tcBorders>
              <w:top w:val="nil"/>
              <w:left w:val="nil"/>
              <w:bottom w:val="single" w:sz="4" w:space="0" w:color="auto"/>
              <w:right w:val="single" w:sz="4" w:space="0" w:color="auto"/>
            </w:tcBorders>
            <w:shd w:val="clear" w:color="auto" w:fill="auto"/>
            <w:noWrap/>
            <w:vAlign w:val="bottom"/>
            <w:hideMark/>
          </w:tcPr>
          <w:p w14:paraId="0ACA8773" w14:textId="77777777" w:rsidR="00637C00" w:rsidRPr="00E33947" w:rsidRDefault="00637C00" w:rsidP="00637C00">
            <w:pPr>
              <w:rPr>
                <w:color w:val="000000"/>
                <w:sz w:val="22"/>
                <w:szCs w:val="22"/>
                <w:lang w:val="lt-LT"/>
              </w:rPr>
            </w:pPr>
            <w:r w:rsidRPr="00E33947">
              <w:rPr>
                <w:color w:val="000000"/>
                <w:sz w:val="22"/>
                <w:szCs w:val="22"/>
                <w:lang w:val="lt-LT"/>
              </w:rPr>
              <w:t>Kauno TLK</w:t>
            </w:r>
          </w:p>
        </w:tc>
        <w:tc>
          <w:tcPr>
            <w:tcW w:w="1605" w:type="dxa"/>
            <w:tcBorders>
              <w:top w:val="nil"/>
              <w:left w:val="nil"/>
              <w:bottom w:val="single" w:sz="4" w:space="0" w:color="auto"/>
              <w:right w:val="single" w:sz="4" w:space="0" w:color="auto"/>
            </w:tcBorders>
            <w:shd w:val="clear" w:color="auto" w:fill="auto"/>
            <w:noWrap/>
            <w:vAlign w:val="bottom"/>
            <w:hideMark/>
          </w:tcPr>
          <w:p w14:paraId="0ACA8774" w14:textId="77777777" w:rsidR="00637C00" w:rsidRPr="00E33947" w:rsidRDefault="00637C00" w:rsidP="00637C00">
            <w:pPr>
              <w:jc w:val="right"/>
              <w:rPr>
                <w:color w:val="000000"/>
                <w:sz w:val="22"/>
                <w:szCs w:val="22"/>
                <w:lang w:val="lt-LT"/>
              </w:rPr>
            </w:pPr>
            <w:r w:rsidRPr="00E33947">
              <w:rPr>
                <w:color w:val="000000"/>
                <w:sz w:val="22"/>
                <w:szCs w:val="22"/>
                <w:lang w:val="lt-LT"/>
              </w:rPr>
              <w:t>9 963,58</w:t>
            </w:r>
          </w:p>
        </w:tc>
        <w:tc>
          <w:tcPr>
            <w:tcW w:w="1443" w:type="dxa"/>
            <w:tcBorders>
              <w:top w:val="nil"/>
              <w:left w:val="nil"/>
              <w:bottom w:val="single" w:sz="4" w:space="0" w:color="auto"/>
              <w:right w:val="single" w:sz="4" w:space="0" w:color="auto"/>
            </w:tcBorders>
            <w:shd w:val="clear" w:color="auto" w:fill="auto"/>
            <w:noWrap/>
            <w:vAlign w:val="bottom"/>
            <w:hideMark/>
          </w:tcPr>
          <w:p w14:paraId="0ACA8775" w14:textId="77777777" w:rsidR="00637C00" w:rsidRPr="00E33947" w:rsidRDefault="00637C00" w:rsidP="00637C00">
            <w:pPr>
              <w:jc w:val="right"/>
              <w:rPr>
                <w:color w:val="000000"/>
                <w:sz w:val="22"/>
                <w:szCs w:val="22"/>
                <w:lang w:val="lt-LT"/>
              </w:rPr>
            </w:pPr>
            <w:r w:rsidRPr="00E33947">
              <w:rPr>
                <w:color w:val="000000"/>
                <w:sz w:val="22"/>
                <w:szCs w:val="22"/>
                <w:lang w:val="lt-LT"/>
              </w:rPr>
              <w:t>0,24</w:t>
            </w:r>
          </w:p>
        </w:tc>
      </w:tr>
      <w:tr w:rsidR="00637C00" w:rsidRPr="00E33947" w14:paraId="0ACA877B"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77" w14:textId="77777777" w:rsidR="00637C00" w:rsidRPr="00E33947" w:rsidRDefault="00637C00" w:rsidP="00637C00">
            <w:pPr>
              <w:jc w:val="right"/>
              <w:rPr>
                <w:color w:val="000000"/>
                <w:sz w:val="22"/>
                <w:szCs w:val="22"/>
                <w:lang w:val="lt-LT"/>
              </w:rPr>
            </w:pPr>
            <w:r w:rsidRPr="00E33947">
              <w:rPr>
                <w:color w:val="000000"/>
                <w:sz w:val="22"/>
                <w:szCs w:val="22"/>
                <w:lang w:val="lt-LT"/>
              </w:rPr>
              <w:t>5</w:t>
            </w:r>
          </w:p>
        </w:tc>
        <w:tc>
          <w:tcPr>
            <w:tcW w:w="5351" w:type="dxa"/>
            <w:tcBorders>
              <w:top w:val="nil"/>
              <w:left w:val="nil"/>
              <w:bottom w:val="single" w:sz="4" w:space="0" w:color="auto"/>
              <w:right w:val="single" w:sz="4" w:space="0" w:color="auto"/>
            </w:tcBorders>
            <w:shd w:val="clear" w:color="auto" w:fill="auto"/>
            <w:noWrap/>
            <w:vAlign w:val="bottom"/>
            <w:hideMark/>
          </w:tcPr>
          <w:p w14:paraId="0ACA8778" w14:textId="2F22945D" w:rsidR="00637C00" w:rsidRPr="00E33947" w:rsidRDefault="00637C00" w:rsidP="00E33947">
            <w:pPr>
              <w:rPr>
                <w:color w:val="000000"/>
                <w:sz w:val="22"/>
                <w:szCs w:val="22"/>
                <w:lang w:val="lt-LT"/>
              </w:rPr>
            </w:pPr>
            <w:r w:rsidRPr="00E33947">
              <w:rPr>
                <w:color w:val="000000"/>
                <w:sz w:val="22"/>
                <w:szCs w:val="22"/>
                <w:lang w:val="lt-LT"/>
              </w:rPr>
              <w:t>Šiaulių TL</w:t>
            </w:r>
            <w:r w:rsidR="00E33947">
              <w:rPr>
                <w:color w:val="000000"/>
                <w:sz w:val="22"/>
                <w:szCs w:val="22"/>
                <w:lang w:val="lt-LT"/>
              </w:rPr>
              <w:t>K</w:t>
            </w:r>
          </w:p>
        </w:tc>
        <w:tc>
          <w:tcPr>
            <w:tcW w:w="1605" w:type="dxa"/>
            <w:tcBorders>
              <w:top w:val="nil"/>
              <w:left w:val="nil"/>
              <w:bottom w:val="single" w:sz="4" w:space="0" w:color="auto"/>
              <w:right w:val="single" w:sz="4" w:space="0" w:color="auto"/>
            </w:tcBorders>
            <w:shd w:val="clear" w:color="auto" w:fill="auto"/>
            <w:noWrap/>
            <w:vAlign w:val="bottom"/>
            <w:hideMark/>
          </w:tcPr>
          <w:p w14:paraId="0ACA8779" w14:textId="77777777" w:rsidR="00637C00" w:rsidRPr="00E33947" w:rsidRDefault="00637C00" w:rsidP="00637C00">
            <w:pPr>
              <w:jc w:val="right"/>
              <w:rPr>
                <w:color w:val="000000"/>
                <w:sz w:val="22"/>
                <w:szCs w:val="22"/>
                <w:lang w:val="lt-LT"/>
              </w:rPr>
            </w:pPr>
            <w:r w:rsidRPr="00E33947">
              <w:rPr>
                <w:color w:val="000000"/>
                <w:sz w:val="22"/>
                <w:szCs w:val="22"/>
                <w:lang w:val="lt-LT"/>
              </w:rPr>
              <w:t>6 274,57</w:t>
            </w:r>
          </w:p>
        </w:tc>
        <w:tc>
          <w:tcPr>
            <w:tcW w:w="1443" w:type="dxa"/>
            <w:tcBorders>
              <w:top w:val="nil"/>
              <w:left w:val="nil"/>
              <w:bottom w:val="single" w:sz="4" w:space="0" w:color="auto"/>
              <w:right w:val="single" w:sz="4" w:space="0" w:color="auto"/>
            </w:tcBorders>
            <w:shd w:val="clear" w:color="auto" w:fill="auto"/>
            <w:noWrap/>
            <w:vAlign w:val="bottom"/>
            <w:hideMark/>
          </w:tcPr>
          <w:p w14:paraId="0ACA877A" w14:textId="77777777" w:rsidR="00637C00" w:rsidRPr="00E33947" w:rsidRDefault="00637C00" w:rsidP="00637C00">
            <w:pPr>
              <w:jc w:val="right"/>
              <w:rPr>
                <w:color w:val="000000"/>
                <w:sz w:val="22"/>
                <w:szCs w:val="22"/>
                <w:lang w:val="lt-LT"/>
              </w:rPr>
            </w:pPr>
            <w:r w:rsidRPr="00E33947">
              <w:rPr>
                <w:color w:val="000000"/>
                <w:sz w:val="22"/>
                <w:szCs w:val="22"/>
                <w:lang w:val="lt-LT"/>
              </w:rPr>
              <w:t>0,15</w:t>
            </w:r>
          </w:p>
        </w:tc>
      </w:tr>
      <w:tr w:rsidR="00637C00" w:rsidRPr="00E33947" w14:paraId="0ACA8780"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7C" w14:textId="77777777" w:rsidR="00637C00" w:rsidRPr="00E33947" w:rsidRDefault="00637C00" w:rsidP="00637C00">
            <w:pPr>
              <w:jc w:val="right"/>
              <w:rPr>
                <w:color w:val="000000"/>
                <w:sz w:val="22"/>
                <w:szCs w:val="22"/>
                <w:lang w:val="lt-LT"/>
              </w:rPr>
            </w:pPr>
            <w:r w:rsidRPr="00E33947">
              <w:rPr>
                <w:color w:val="000000"/>
                <w:sz w:val="22"/>
                <w:szCs w:val="22"/>
                <w:lang w:val="lt-LT"/>
              </w:rPr>
              <w:t>6</w:t>
            </w:r>
          </w:p>
        </w:tc>
        <w:tc>
          <w:tcPr>
            <w:tcW w:w="5351" w:type="dxa"/>
            <w:tcBorders>
              <w:top w:val="nil"/>
              <w:left w:val="nil"/>
              <w:bottom w:val="single" w:sz="4" w:space="0" w:color="auto"/>
              <w:right w:val="single" w:sz="4" w:space="0" w:color="auto"/>
            </w:tcBorders>
            <w:shd w:val="clear" w:color="auto" w:fill="auto"/>
            <w:noWrap/>
            <w:vAlign w:val="bottom"/>
            <w:hideMark/>
          </w:tcPr>
          <w:p w14:paraId="0ACA877D" w14:textId="77777777" w:rsidR="00637C00" w:rsidRPr="00E33947" w:rsidRDefault="00637C00" w:rsidP="00637C00">
            <w:pPr>
              <w:rPr>
                <w:color w:val="000000"/>
                <w:sz w:val="22"/>
                <w:szCs w:val="22"/>
                <w:lang w:val="lt-LT"/>
              </w:rPr>
            </w:pPr>
            <w:r w:rsidRPr="00E33947">
              <w:rPr>
                <w:color w:val="000000"/>
                <w:sz w:val="22"/>
                <w:szCs w:val="22"/>
                <w:lang w:val="lt-LT"/>
              </w:rPr>
              <w:t>Klaipėdos TLK</w:t>
            </w:r>
          </w:p>
        </w:tc>
        <w:tc>
          <w:tcPr>
            <w:tcW w:w="1605" w:type="dxa"/>
            <w:tcBorders>
              <w:top w:val="nil"/>
              <w:left w:val="nil"/>
              <w:bottom w:val="single" w:sz="4" w:space="0" w:color="auto"/>
              <w:right w:val="single" w:sz="4" w:space="0" w:color="auto"/>
            </w:tcBorders>
            <w:shd w:val="clear" w:color="auto" w:fill="auto"/>
            <w:noWrap/>
            <w:vAlign w:val="bottom"/>
            <w:hideMark/>
          </w:tcPr>
          <w:p w14:paraId="0ACA877E" w14:textId="77777777" w:rsidR="00637C00" w:rsidRPr="00E33947" w:rsidRDefault="00637C00" w:rsidP="00637C00">
            <w:pPr>
              <w:jc w:val="right"/>
              <w:rPr>
                <w:color w:val="000000"/>
                <w:sz w:val="22"/>
                <w:szCs w:val="22"/>
                <w:lang w:val="lt-LT"/>
              </w:rPr>
            </w:pPr>
            <w:r w:rsidRPr="00E33947">
              <w:rPr>
                <w:color w:val="000000"/>
                <w:sz w:val="22"/>
                <w:szCs w:val="22"/>
                <w:lang w:val="lt-LT"/>
              </w:rPr>
              <w:t>3 095,55</w:t>
            </w:r>
          </w:p>
        </w:tc>
        <w:tc>
          <w:tcPr>
            <w:tcW w:w="1443" w:type="dxa"/>
            <w:tcBorders>
              <w:top w:val="nil"/>
              <w:left w:val="nil"/>
              <w:bottom w:val="single" w:sz="4" w:space="0" w:color="auto"/>
              <w:right w:val="single" w:sz="4" w:space="0" w:color="auto"/>
            </w:tcBorders>
            <w:shd w:val="clear" w:color="auto" w:fill="auto"/>
            <w:noWrap/>
            <w:vAlign w:val="bottom"/>
            <w:hideMark/>
          </w:tcPr>
          <w:p w14:paraId="0ACA877F" w14:textId="77777777" w:rsidR="00637C00" w:rsidRPr="00E33947" w:rsidRDefault="00637C00" w:rsidP="00637C00">
            <w:pPr>
              <w:jc w:val="right"/>
              <w:rPr>
                <w:color w:val="000000"/>
                <w:sz w:val="22"/>
                <w:szCs w:val="22"/>
                <w:lang w:val="lt-LT"/>
              </w:rPr>
            </w:pPr>
            <w:r w:rsidRPr="00E33947">
              <w:rPr>
                <w:color w:val="000000"/>
                <w:sz w:val="22"/>
                <w:szCs w:val="22"/>
                <w:lang w:val="lt-LT"/>
              </w:rPr>
              <w:t>0,08</w:t>
            </w:r>
          </w:p>
        </w:tc>
      </w:tr>
      <w:tr w:rsidR="00637C00" w:rsidRPr="00E33947" w14:paraId="0ACA8785"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81" w14:textId="77777777" w:rsidR="00637C00" w:rsidRPr="00E33947" w:rsidRDefault="00637C00" w:rsidP="00637C00">
            <w:pPr>
              <w:rPr>
                <w:color w:val="000000"/>
                <w:sz w:val="22"/>
                <w:szCs w:val="22"/>
                <w:lang w:val="lt-LT"/>
              </w:rPr>
            </w:pPr>
            <w:r w:rsidRPr="00E33947">
              <w:rPr>
                <w:color w:val="000000"/>
                <w:sz w:val="22"/>
                <w:szCs w:val="22"/>
                <w:lang w:val="lt-LT"/>
              </w:rPr>
              <w:t> </w:t>
            </w:r>
          </w:p>
        </w:tc>
        <w:tc>
          <w:tcPr>
            <w:tcW w:w="5351" w:type="dxa"/>
            <w:tcBorders>
              <w:top w:val="nil"/>
              <w:left w:val="nil"/>
              <w:bottom w:val="single" w:sz="4" w:space="0" w:color="auto"/>
              <w:right w:val="single" w:sz="4" w:space="0" w:color="auto"/>
            </w:tcBorders>
            <w:shd w:val="clear" w:color="auto" w:fill="auto"/>
            <w:noWrap/>
            <w:vAlign w:val="bottom"/>
            <w:hideMark/>
          </w:tcPr>
          <w:p w14:paraId="0ACA8782" w14:textId="77777777" w:rsidR="00637C00" w:rsidRPr="00E33947" w:rsidRDefault="00637C00" w:rsidP="00637C00">
            <w:pPr>
              <w:rPr>
                <w:b/>
                <w:bCs/>
                <w:i/>
                <w:iCs/>
                <w:color w:val="000000"/>
                <w:sz w:val="22"/>
                <w:szCs w:val="22"/>
                <w:lang w:val="lt-LT"/>
              </w:rPr>
            </w:pPr>
            <w:r w:rsidRPr="00E33947">
              <w:rPr>
                <w:b/>
                <w:bCs/>
                <w:i/>
                <w:iCs/>
                <w:color w:val="000000"/>
                <w:sz w:val="22"/>
                <w:szCs w:val="22"/>
                <w:lang w:val="lt-LT"/>
              </w:rPr>
              <w:t>Viso iš PSDF biudžeto:</w:t>
            </w:r>
          </w:p>
        </w:tc>
        <w:tc>
          <w:tcPr>
            <w:tcW w:w="1605" w:type="dxa"/>
            <w:tcBorders>
              <w:top w:val="nil"/>
              <w:left w:val="nil"/>
              <w:bottom w:val="single" w:sz="4" w:space="0" w:color="auto"/>
              <w:right w:val="single" w:sz="4" w:space="0" w:color="auto"/>
            </w:tcBorders>
            <w:shd w:val="clear" w:color="auto" w:fill="auto"/>
            <w:noWrap/>
            <w:vAlign w:val="bottom"/>
            <w:hideMark/>
          </w:tcPr>
          <w:p w14:paraId="0ACA8783"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3 608 787,68</w:t>
            </w:r>
          </w:p>
        </w:tc>
        <w:tc>
          <w:tcPr>
            <w:tcW w:w="1443" w:type="dxa"/>
            <w:tcBorders>
              <w:top w:val="nil"/>
              <w:left w:val="nil"/>
              <w:bottom w:val="single" w:sz="4" w:space="0" w:color="auto"/>
              <w:right w:val="single" w:sz="4" w:space="0" w:color="auto"/>
            </w:tcBorders>
            <w:shd w:val="clear" w:color="auto" w:fill="auto"/>
            <w:noWrap/>
            <w:vAlign w:val="bottom"/>
            <w:hideMark/>
          </w:tcPr>
          <w:p w14:paraId="0ACA8784"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88,50</w:t>
            </w:r>
          </w:p>
        </w:tc>
      </w:tr>
      <w:tr w:rsidR="00637C00" w:rsidRPr="00E33947" w14:paraId="0ACA878A"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86" w14:textId="77777777" w:rsidR="00637C00" w:rsidRPr="00E33947" w:rsidRDefault="00637C00" w:rsidP="00637C00">
            <w:pPr>
              <w:jc w:val="right"/>
              <w:rPr>
                <w:color w:val="000000"/>
                <w:sz w:val="22"/>
                <w:szCs w:val="22"/>
                <w:lang w:val="lt-LT"/>
              </w:rPr>
            </w:pPr>
            <w:r w:rsidRPr="00E33947">
              <w:rPr>
                <w:color w:val="000000"/>
                <w:sz w:val="22"/>
                <w:szCs w:val="22"/>
                <w:lang w:val="lt-LT"/>
              </w:rPr>
              <w:t>7</w:t>
            </w:r>
          </w:p>
        </w:tc>
        <w:tc>
          <w:tcPr>
            <w:tcW w:w="5351" w:type="dxa"/>
            <w:tcBorders>
              <w:top w:val="nil"/>
              <w:left w:val="nil"/>
              <w:bottom w:val="single" w:sz="4" w:space="0" w:color="auto"/>
              <w:right w:val="single" w:sz="4" w:space="0" w:color="auto"/>
            </w:tcBorders>
            <w:shd w:val="clear" w:color="auto" w:fill="auto"/>
            <w:noWrap/>
            <w:vAlign w:val="bottom"/>
            <w:hideMark/>
          </w:tcPr>
          <w:p w14:paraId="0ACA8787" w14:textId="77777777" w:rsidR="00637C00" w:rsidRPr="00E33947" w:rsidRDefault="00637C00" w:rsidP="00637C00">
            <w:pPr>
              <w:rPr>
                <w:color w:val="000000"/>
                <w:sz w:val="22"/>
                <w:szCs w:val="22"/>
                <w:lang w:val="lt-LT"/>
              </w:rPr>
            </w:pPr>
            <w:r w:rsidRPr="00E33947">
              <w:rPr>
                <w:color w:val="000000"/>
                <w:sz w:val="22"/>
                <w:szCs w:val="22"/>
                <w:lang w:val="lt-LT"/>
              </w:rPr>
              <w:t>Kiti juridiniai asmenys už suteiktas paslaugas</w:t>
            </w:r>
          </w:p>
        </w:tc>
        <w:tc>
          <w:tcPr>
            <w:tcW w:w="1605" w:type="dxa"/>
            <w:tcBorders>
              <w:top w:val="nil"/>
              <w:left w:val="nil"/>
              <w:bottom w:val="single" w:sz="4" w:space="0" w:color="auto"/>
              <w:right w:val="single" w:sz="4" w:space="0" w:color="auto"/>
            </w:tcBorders>
            <w:shd w:val="clear" w:color="auto" w:fill="auto"/>
            <w:noWrap/>
            <w:vAlign w:val="bottom"/>
            <w:hideMark/>
          </w:tcPr>
          <w:p w14:paraId="0ACA8788" w14:textId="77777777" w:rsidR="00637C00" w:rsidRPr="00E33947" w:rsidRDefault="00637C00" w:rsidP="00637C00">
            <w:pPr>
              <w:jc w:val="right"/>
              <w:rPr>
                <w:color w:val="000000"/>
                <w:sz w:val="22"/>
                <w:szCs w:val="22"/>
                <w:lang w:val="lt-LT"/>
              </w:rPr>
            </w:pPr>
            <w:r w:rsidRPr="00E33947">
              <w:rPr>
                <w:color w:val="000000"/>
                <w:sz w:val="22"/>
                <w:szCs w:val="22"/>
                <w:lang w:val="lt-LT"/>
              </w:rPr>
              <w:t>55 794,10</w:t>
            </w:r>
          </w:p>
        </w:tc>
        <w:tc>
          <w:tcPr>
            <w:tcW w:w="1443" w:type="dxa"/>
            <w:tcBorders>
              <w:top w:val="nil"/>
              <w:left w:val="nil"/>
              <w:bottom w:val="single" w:sz="4" w:space="0" w:color="auto"/>
              <w:right w:val="single" w:sz="4" w:space="0" w:color="auto"/>
            </w:tcBorders>
            <w:shd w:val="clear" w:color="auto" w:fill="auto"/>
            <w:noWrap/>
            <w:vAlign w:val="bottom"/>
            <w:hideMark/>
          </w:tcPr>
          <w:p w14:paraId="0ACA8789" w14:textId="77777777" w:rsidR="00637C00" w:rsidRPr="00E33947" w:rsidRDefault="00637C00" w:rsidP="00637C00">
            <w:pPr>
              <w:jc w:val="right"/>
              <w:rPr>
                <w:color w:val="000000"/>
                <w:sz w:val="22"/>
                <w:szCs w:val="22"/>
                <w:lang w:val="lt-LT"/>
              </w:rPr>
            </w:pPr>
            <w:r w:rsidRPr="00E33947">
              <w:rPr>
                <w:color w:val="000000"/>
                <w:sz w:val="22"/>
                <w:szCs w:val="22"/>
                <w:lang w:val="lt-LT"/>
              </w:rPr>
              <w:t>1,37</w:t>
            </w:r>
          </w:p>
        </w:tc>
      </w:tr>
      <w:tr w:rsidR="00637C00" w:rsidRPr="00E33947" w14:paraId="0ACA878F"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8B" w14:textId="77777777" w:rsidR="00637C00" w:rsidRPr="00E33947" w:rsidRDefault="00637C00" w:rsidP="00637C00">
            <w:pPr>
              <w:jc w:val="right"/>
              <w:rPr>
                <w:color w:val="000000"/>
                <w:sz w:val="22"/>
                <w:szCs w:val="22"/>
                <w:lang w:val="lt-LT"/>
              </w:rPr>
            </w:pPr>
            <w:r w:rsidRPr="00E33947">
              <w:rPr>
                <w:color w:val="000000"/>
                <w:sz w:val="22"/>
                <w:szCs w:val="22"/>
                <w:lang w:val="lt-LT"/>
              </w:rPr>
              <w:t>8</w:t>
            </w:r>
          </w:p>
        </w:tc>
        <w:tc>
          <w:tcPr>
            <w:tcW w:w="5351" w:type="dxa"/>
            <w:tcBorders>
              <w:top w:val="nil"/>
              <w:left w:val="nil"/>
              <w:bottom w:val="single" w:sz="4" w:space="0" w:color="auto"/>
              <w:right w:val="single" w:sz="4" w:space="0" w:color="auto"/>
            </w:tcBorders>
            <w:shd w:val="clear" w:color="auto" w:fill="auto"/>
            <w:noWrap/>
            <w:vAlign w:val="bottom"/>
            <w:hideMark/>
          </w:tcPr>
          <w:p w14:paraId="0ACA878C" w14:textId="77777777" w:rsidR="00637C00" w:rsidRPr="00E33947" w:rsidRDefault="00637C00" w:rsidP="00637C00">
            <w:pPr>
              <w:rPr>
                <w:color w:val="000000"/>
                <w:sz w:val="22"/>
                <w:szCs w:val="22"/>
                <w:lang w:val="lt-LT"/>
              </w:rPr>
            </w:pPr>
            <w:r w:rsidRPr="00E33947">
              <w:rPr>
                <w:color w:val="000000"/>
                <w:sz w:val="22"/>
                <w:szCs w:val="22"/>
                <w:lang w:val="lt-LT"/>
              </w:rPr>
              <w:t xml:space="preserve">Gyventojai už mokamas asm. sveik. </w:t>
            </w:r>
            <w:proofErr w:type="spellStart"/>
            <w:r w:rsidRPr="00E33947">
              <w:rPr>
                <w:color w:val="000000"/>
                <w:sz w:val="22"/>
                <w:szCs w:val="22"/>
                <w:lang w:val="lt-LT"/>
              </w:rPr>
              <w:t>priež</w:t>
            </w:r>
            <w:proofErr w:type="spellEnd"/>
            <w:r w:rsidRPr="00E33947">
              <w:rPr>
                <w:color w:val="000000"/>
                <w:sz w:val="22"/>
                <w:szCs w:val="22"/>
                <w:lang w:val="lt-LT"/>
              </w:rPr>
              <w:t>. paslaugas</w:t>
            </w:r>
          </w:p>
        </w:tc>
        <w:tc>
          <w:tcPr>
            <w:tcW w:w="1605" w:type="dxa"/>
            <w:tcBorders>
              <w:top w:val="nil"/>
              <w:left w:val="nil"/>
              <w:bottom w:val="single" w:sz="4" w:space="0" w:color="auto"/>
              <w:right w:val="single" w:sz="4" w:space="0" w:color="auto"/>
            </w:tcBorders>
            <w:shd w:val="clear" w:color="auto" w:fill="auto"/>
            <w:noWrap/>
            <w:vAlign w:val="bottom"/>
            <w:hideMark/>
          </w:tcPr>
          <w:p w14:paraId="0ACA878D" w14:textId="77777777" w:rsidR="00637C00" w:rsidRPr="00E33947" w:rsidRDefault="00637C00" w:rsidP="00637C00">
            <w:pPr>
              <w:jc w:val="right"/>
              <w:rPr>
                <w:color w:val="000000"/>
                <w:sz w:val="22"/>
                <w:szCs w:val="22"/>
                <w:lang w:val="lt-LT"/>
              </w:rPr>
            </w:pPr>
            <w:r w:rsidRPr="00E33947">
              <w:rPr>
                <w:color w:val="000000"/>
                <w:sz w:val="22"/>
                <w:szCs w:val="22"/>
                <w:lang w:val="lt-LT"/>
              </w:rPr>
              <w:t>42 847,09</w:t>
            </w:r>
          </w:p>
        </w:tc>
        <w:tc>
          <w:tcPr>
            <w:tcW w:w="1443" w:type="dxa"/>
            <w:tcBorders>
              <w:top w:val="nil"/>
              <w:left w:val="nil"/>
              <w:bottom w:val="single" w:sz="4" w:space="0" w:color="auto"/>
              <w:right w:val="single" w:sz="4" w:space="0" w:color="auto"/>
            </w:tcBorders>
            <w:shd w:val="clear" w:color="auto" w:fill="auto"/>
            <w:noWrap/>
            <w:vAlign w:val="bottom"/>
            <w:hideMark/>
          </w:tcPr>
          <w:p w14:paraId="0ACA878E" w14:textId="77777777" w:rsidR="00637C00" w:rsidRPr="00E33947" w:rsidRDefault="00637C00" w:rsidP="00637C00">
            <w:pPr>
              <w:jc w:val="right"/>
              <w:rPr>
                <w:color w:val="000000"/>
                <w:sz w:val="22"/>
                <w:szCs w:val="22"/>
                <w:lang w:val="lt-LT"/>
              </w:rPr>
            </w:pPr>
            <w:r w:rsidRPr="00E33947">
              <w:rPr>
                <w:color w:val="000000"/>
                <w:sz w:val="22"/>
                <w:szCs w:val="22"/>
                <w:lang w:val="lt-LT"/>
              </w:rPr>
              <w:t>1,05</w:t>
            </w:r>
          </w:p>
        </w:tc>
      </w:tr>
      <w:tr w:rsidR="00637C00" w:rsidRPr="00E33947" w14:paraId="0ACA8794"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90" w14:textId="77777777" w:rsidR="00637C00" w:rsidRPr="00E33947" w:rsidRDefault="00637C00" w:rsidP="00637C00">
            <w:pPr>
              <w:jc w:val="right"/>
              <w:rPr>
                <w:color w:val="000000"/>
                <w:sz w:val="22"/>
                <w:szCs w:val="22"/>
                <w:lang w:val="lt-LT"/>
              </w:rPr>
            </w:pPr>
            <w:r w:rsidRPr="00E33947">
              <w:rPr>
                <w:color w:val="000000"/>
                <w:sz w:val="22"/>
                <w:szCs w:val="22"/>
                <w:lang w:val="lt-LT"/>
              </w:rPr>
              <w:t>9</w:t>
            </w:r>
          </w:p>
        </w:tc>
        <w:tc>
          <w:tcPr>
            <w:tcW w:w="5351" w:type="dxa"/>
            <w:tcBorders>
              <w:top w:val="nil"/>
              <w:left w:val="nil"/>
              <w:bottom w:val="single" w:sz="4" w:space="0" w:color="auto"/>
              <w:right w:val="single" w:sz="4" w:space="0" w:color="auto"/>
            </w:tcBorders>
            <w:shd w:val="clear" w:color="auto" w:fill="auto"/>
            <w:noWrap/>
            <w:vAlign w:val="bottom"/>
            <w:hideMark/>
          </w:tcPr>
          <w:p w14:paraId="0ACA8791" w14:textId="77777777" w:rsidR="00637C00" w:rsidRPr="00E33947" w:rsidRDefault="00637C00" w:rsidP="00637C00">
            <w:pPr>
              <w:rPr>
                <w:color w:val="000000"/>
                <w:sz w:val="22"/>
                <w:szCs w:val="22"/>
                <w:lang w:val="lt-LT"/>
              </w:rPr>
            </w:pPr>
            <w:r w:rsidRPr="00E33947">
              <w:rPr>
                <w:color w:val="000000"/>
                <w:sz w:val="22"/>
                <w:szCs w:val="22"/>
                <w:lang w:val="lt-LT"/>
              </w:rPr>
              <w:t>Draudimo bendrovių lėšos</w:t>
            </w:r>
          </w:p>
        </w:tc>
        <w:tc>
          <w:tcPr>
            <w:tcW w:w="1605" w:type="dxa"/>
            <w:tcBorders>
              <w:top w:val="nil"/>
              <w:left w:val="nil"/>
              <w:bottom w:val="single" w:sz="4" w:space="0" w:color="auto"/>
              <w:right w:val="single" w:sz="4" w:space="0" w:color="auto"/>
            </w:tcBorders>
            <w:shd w:val="clear" w:color="auto" w:fill="auto"/>
            <w:noWrap/>
            <w:vAlign w:val="bottom"/>
            <w:hideMark/>
          </w:tcPr>
          <w:p w14:paraId="0ACA8792" w14:textId="77777777" w:rsidR="00637C00" w:rsidRPr="00E33947" w:rsidRDefault="00637C00" w:rsidP="00637C00">
            <w:pPr>
              <w:jc w:val="right"/>
              <w:rPr>
                <w:color w:val="000000"/>
                <w:sz w:val="22"/>
                <w:szCs w:val="22"/>
                <w:lang w:val="lt-LT"/>
              </w:rPr>
            </w:pPr>
            <w:r w:rsidRPr="00E33947">
              <w:rPr>
                <w:color w:val="000000"/>
                <w:sz w:val="22"/>
                <w:szCs w:val="22"/>
                <w:lang w:val="lt-LT"/>
              </w:rPr>
              <w:t>2 316,96</w:t>
            </w:r>
          </w:p>
        </w:tc>
        <w:tc>
          <w:tcPr>
            <w:tcW w:w="1443" w:type="dxa"/>
            <w:tcBorders>
              <w:top w:val="nil"/>
              <w:left w:val="nil"/>
              <w:bottom w:val="single" w:sz="4" w:space="0" w:color="auto"/>
              <w:right w:val="single" w:sz="4" w:space="0" w:color="auto"/>
            </w:tcBorders>
            <w:shd w:val="clear" w:color="auto" w:fill="auto"/>
            <w:noWrap/>
            <w:vAlign w:val="bottom"/>
            <w:hideMark/>
          </w:tcPr>
          <w:p w14:paraId="0ACA8793" w14:textId="77777777" w:rsidR="00637C00" w:rsidRPr="00E33947" w:rsidRDefault="00637C00" w:rsidP="00637C00">
            <w:pPr>
              <w:jc w:val="right"/>
              <w:rPr>
                <w:color w:val="000000"/>
                <w:sz w:val="22"/>
                <w:szCs w:val="22"/>
                <w:lang w:val="lt-LT"/>
              </w:rPr>
            </w:pPr>
            <w:r w:rsidRPr="00E33947">
              <w:rPr>
                <w:color w:val="000000"/>
                <w:sz w:val="22"/>
                <w:szCs w:val="22"/>
                <w:lang w:val="lt-LT"/>
              </w:rPr>
              <w:t>0,06</w:t>
            </w:r>
          </w:p>
        </w:tc>
      </w:tr>
      <w:tr w:rsidR="00637C00" w:rsidRPr="00E33947" w14:paraId="0ACA8799"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95" w14:textId="77777777" w:rsidR="00637C00" w:rsidRPr="00E33947" w:rsidRDefault="00637C00" w:rsidP="00637C00">
            <w:pPr>
              <w:jc w:val="right"/>
              <w:rPr>
                <w:color w:val="000000"/>
                <w:sz w:val="22"/>
                <w:szCs w:val="22"/>
                <w:lang w:val="lt-LT"/>
              </w:rPr>
            </w:pPr>
            <w:r w:rsidRPr="00E33947">
              <w:rPr>
                <w:color w:val="000000"/>
                <w:sz w:val="22"/>
                <w:szCs w:val="22"/>
                <w:lang w:val="lt-LT"/>
              </w:rPr>
              <w:t>10</w:t>
            </w:r>
          </w:p>
        </w:tc>
        <w:tc>
          <w:tcPr>
            <w:tcW w:w="5351" w:type="dxa"/>
            <w:tcBorders>
              <w:top w:val="nil"/>
              <w:left w:val="nil"/>
              <w:bottom w:val="single" w:sz="4" w:space="0" w:color="auto"/>
              <w:right w:val="single" w:sz="4" w:space="0" w:color="auto"/>
            </w:tcBorders>
            <w:shd w:val="clear" w:color="auto" w:fill="auto"/>
            <w:noWrap/>
            <w:vAlign w:val="bottom"/>
            <w:hideMark/>
          </w:tcPr>
          <w:p w14:paraId="0ACA8796" w14:textId="5ED31654" w:rsidR="00637C00" w:rsidRPr="00E33947" w:rsidRDefault="00637C00" w:rsidP="00E33947">
            <w:pPr>
              <w:rPr>
                <w:color w:val="000000"/>
                <w:sz w:val="22"/>
                <w:szCs w:val="22"/>
                <w:lang w:val="lt-LT"/>
              </w:rPr>
            </w:pPr>
            <w:r w:rsidRPr="00E33947">
              <w:rPr>
                <w:color w:val="000000"/>
                <w:sz w:val="22"/>
                <w:szCs w:val="22"/>
                <w:lang w:val="lt-LT"/>
              </w:rPr>
              <w:t>Gautos net</w:t>
            </w:r>
            <w:r w:rsidR="00E33947">
              <w:rPr>
                <w:color w:val="000000"/>
                <w:sz w:val="22"/>
                <w:szCs w:val="22"/>
                <w:lang w:val="lt-LT"/>
              </w:rPr>
              <w:t>e</w:t>
            </w:r>
            <w:r w:rsidRPr="00E33947">
              <w:rPr>
                <w:color w:val="000000"/>
                <w:sz w:val="22"/>
                <w:szCs w:val="22"/>
                <w:lang w:val="lt-LT"/>
              </w:rPr>
              <w:t>sybos už sutartinių įsipareigojimų nevykdymą</w:t>
            </w:r>
          </w:p>
        </w:tc>
        <w:tc>
          <w:tcPr>
            <w:tcW w:w="1605" w:type="dxa"/>
            <w:tcBorders>
              <w:top w:val="nil"/>
              <w:left w:val="nil"/>
              <w:bottom w:val="single" w:sz="4" w:space="0" w:color="auto"/>
              <w:right w:val="single" w:sz="4" w:space="0" w:color="auto"/>
            </w:tcBorders>
            <w:shd w:val="clear" w:color="auto" w:fill="auto"/>
            <w:noWrap/>
            <w:vAlign w:val="bottom"/>
            <w:hideMark/>
          </w:tcPr>
          <w:p w14:paraId="0ACA8797" w14:textId="77777777" w:rsidR="00637C00" w:rsidRPr="00E33947" w:rsidRDefault="00637C00" w:rsidP="00637C00">
            <w:pPr>
              <w:jc w:val="right"/>
              <w:rPr>
                <w:color w:val="000000"/>
                <w:sz w:val="22"/>
                <w:szCs w:val="22"/>
                <w:lang w:val="lt-LT"/>
              </w:rPr>
            </w:pPr>
            <w:r w:rsidRPr="00E33947">
              <w:rPr>
                <w:color w:val="000000"/>
                <w:sz w:val="22"/>
                <w:szCs w:val="22"/>
                <w:lang w:val="lt-LT"/>
              </w:rPr>
              <w:t>20 000,00</w:t>
            </w:r>
          </w:p>
        </w:tc>
        <w:tc>
          <w:tcPr>
            <w:tcW w:w="1443" w:type="dxa"/>
            <w:tcBorders>
              <w:top w:val="nil"/>
              <w:left w:val="nil"/>
              <w:bottom w:val="single" w:sz="4" w:space="0" w:color="auto"/>
              <w:right w:val="single" w:sz="4" w:space="0" w:color="auto"/>
            </w:tcBorders>
            <w:shd w:val="clear" w:color="auto" w:fill="auto"/>
            <w:noWrap/>
            <w:vAlign w:val="bottom"/>
            <w:hideMark/>
          </w:tcPr>
          <w:p w14:paraId="0ACA8798" w14:textId="77777777" w:rsidR="00637C00" w:rsidRPr="00E33947" w:rsidRDefault="00637C00" w:rsidP="00637C00">
            <w:pPr>
              <w:jc w:val="right"/>
              <w:rPr>
                <w:color w:val="000000"/>
                <w:sz w:val="22"/>
                <w:szCs w:val="22"/>
                <w:lang w:val="lt-LT"/>
              </w:rPr>
            </w:pPr>
            <w:r w:rsidRPr="00E33947">
              <w:rPr>
                <w:color w:val="000000"/>
                <w:sz w:val="22"/>
                <w:szCs w:val="22"/>
                <w:lang w:val="lt-LT"/>
              </w:rPr>
              <w:t>0,49</w:t>
            </w:r>
          </w:p>
        </w:tc>
      </w:tr>
      <w:tr w:rsidR="00637C00" w:rsidRPr="00E33947" w14:paraId="0ACA879E"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9A"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11</w:t>
            </w:r>
          </w:p>
        </w:tc>
        <w:tc>
          <w:tcPr>
            <w:tcW w:w="5351" w:type="dxa"/>
            <w:tcBorders>
              <w:top w:val="nil"/>
              <w:left w:val="nil"/>
              <w:bottom w:val="single" w:sz="4" w:space="0" w:color="auto"/>
              <w:right w:val="single" w:sz="4" w:space="0" w:color="auto"/>
            </w:tcBorders>
            <w:shd w:val="clear" w:color="auto" w:fill="auto"/>
            <w:noWrap/>
            <w:vAlign w:val="bottom"/>
            <w:hideMark/>
          </w:tcPr>
          <w:p w14:paraId="0ACA879B" w14:textId="77777777" w:rsidR="00637C00" w:rsidRPr="00E33947" w:rsidRDefault="00637C00" w:rsidP="00637C00">
            <w:pPr>
              <w:rPr>
                <w:b/>
                <w:bCs/>
                <w:i/>
                <w:iCs/>
                <w:color w:val="000000"/>
                <w:sz w:val="22"/>
                <w:szCs w:val="22"/>
                <w:lang w:val="lt-LT"/>
              </w:rPr>
            </w:pPr>
            <w:r w:rsidRPr="00E33947">
              <w:rPr>
                <w:b/>
                <w:bCs/>
                <w:i/>
                <w:iCs/>
                <w:color w:val="000000"/>
                <w:sz w:val="22"/>
                <w:szCs w:val="22"/>
                <w:lang w:val="lt-LT"/>
              </w:rPr>
              <w:t>Viso kitų įplaukų</w:t>
            </w:r>
          </w:p>
        </w:tc>
        <w:tc>
          <w:tcPr>
            <w:tcW w:w="1605" w:type="dxa"/>
            <w:tcBorders>
              <w:top w:val="nil"/>
              <w:left w:val="nil"/>
              <w:bottom w:val="single" w:sz="4" w:space="0" w:color="auto"/>
              <w:right w:val="single" w:sz="4" w:space="0" w:color="auto"/>
            </w:tcBorders>
            <w:shd w:val="clear" w:color="auto" w:fill="auto"/>
            <w:noWrap/>
            <w:vAlign w:val="bottom"/>
            <w:hideMark/>
          </w:tcPr>
          <w:p w14:paraId="0ACA879C"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120 958,15</w:t>
            </w:r>
          </w:p>
        </w:tc>
        <w:tc>
          <w:tcPr>
            <w:tcW w:w="1443" w:type="dxa"/>
            <w:tcBorders>
              <w:top w:val="nil"/>
              <w:left w:val="nil"/>
              <w:bottom w:val="single" w:sz="4" w:space="0" w:color="auto"/>
              <w:right w:val="single" w:sz="4" w:space="0" w:color="auto"/>
            </w:tcBorders>
            <w:shd w:val="clear" w:color="auto" w:fill="auto"/>
            <w:noWrap/>
            <w:vAlign w:val="bottom"/>
            <w:hideMark/>
          </w:tcPr>
          <w:p w14:paraId="0ACA879D"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2,97</w:t>
            </w:r>
          </w:p>
        </w:tc>
      </w:tr>
      <w:tr w:rsidR="00637C00" w:rsidRPr="00E33947" w14:paraId="0ACA87A3"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9F" w14:textId="77777777" w:rsidR="00637C00" w:rsidRPr="00E33947" w:rsidRDefault="00637C00" w:rsidP="00637C00">
            <w:pPr>
              <w:jc w:val="right"/>
              <w:rPr>
                <w:color w:val="000000"/>
                <w:sz w:val="22"/>
                <w:szCs w:val="22"/>
                <w:lang w:val="lt-LT"/>
              </w:rPr>
            </w:pPr>
            <w:r w:rsidRPr="00E33947">
              <w:rPr>
                <w:color w:val="000000"/>
                <w:sz w:val="22"/>
                <w:szCs w:val="22"/>
                <w:lang w:val="lt-LT"/>
              </w:rPr>
              <w:t>12</w:t>
            </w:r>
          </w:p>
        </w:tc>
        <w:tc>
          <w:tcPr>
            <w:tcW w:w="5351" w:type="dxa"/>
            <w:tcBorders>
              <w:top w:val="nil"/>
              <w:left w:val="nil"/>
              <w:bottom w:val="single" w:sz="4" w:space="0" w:color="auto"/>
              <w:right w:val="single" w:sz="4" w:space="0" w:color="auto"/>
            </w:tcBorders>
            <w:shd w:val="clear" w:color="auto" w:fill="auto"/>
            <w:noWrap/>
            <w:vAlign w:val="bottom"/>
            <w:hideMark/>
          </w:tcPr>
          <w:p w14:paraId="0ACA87A0" w14:textId="77777777" w:rsidR="00637C00" w:rsidRPr="00E33947" w:rsidRDefault="00637C00" w:rsidP="00637C00">
            <w:pPr>
              <w:rPr>
                <w:color w:val="000000"/>
                <w:sz w:val="22"/>
                <w:szCs w:val="22"/>
                <w:lang w:val="lt-LT"/>
              </w:rPr>
            </w:pPr>
            <w:r w:rsidRPr="00E33947">
              <w:rPr>
                <w:color w:val="000000"/>
                <w:sz w:val="22"/>
                <w:szCs w:val="22"/>
                <w:lang w:val="lt-LT"/>
              </w:rPr>
              <w:t>Gautas finansavimas iš Valstybės biudžeto</w:t>
            </w:r>
          </w:p>
        </w:tc>
        <w:tc>
          <w:tcPr>
            <w:tcW w:w="1605" w:type="dxa"/>
            <w:tcBorders>
              <w:top w:val="nil"/>
              <w:left w:val="nil"/>
              <w:bottom w:val="single" w:sz="4" w:space="0" w:color="auto"/>
              <w:right w:val="single" w:sz="4" w:space="0" w:color="auto"/>
            </w:tcBorders>
            <w:shd w:val="clear" w:color="auto" w:fill="auto"/>
            <w:noWrap/>
            <w:vAlign w:val="bottom"/>
            <w:hideMark/>
          </w:tcPr>
          <w:p w14:paraId="0ACA87A1" w14:textId="77777777" w:rsidR="00637C00" w:rsidRPr="00E33947" w:rsidRDefault="00637C00" w:rsidP="00637C00">
            <w:pPr>
              <w:jc w:val="right"/>
              <w:rPr>
                <w:color w:val="000000"/>
                <w:sz w:val="22"/>
                <w:szCs w:val="22"/>
                <w:lang w:val="lt-LT"/>
              </w:rPr>
            </w:pPr>
            <w:r w:rsidRPr="00E33947">
              <w:rPr>
                <w:color w:val="000000"/>
                <w:sz w:val="22"/>
                <w:szCs w:val="22"/>
                <w:lang w:val="lt-LT"/>
              </w:rPr>
              <w:t>252 833,49</w:t>
            </w:r>
          </w:p>
        </w:tc>
        <w:tc>
          <w:tcPr>
            <w:tcW w:w="1443" w:type="dxa"/>
            <w:tcBorders>
              <w:top w:val="nil"/>
              <w:left w:val="nil"/>
              <w:bottom w:val="single" w:sz="4" w:space="0" w:color="auto"/>
              <w:right w:val="single" w:sz="4" w:space="0" w:color="auto"/>
            </w:tcBorders>
            <w:shd w:val="clear" w:color="auto" w:fill="auto"/>
            <w:noWrap/>
            <w:vAlign w:val="bottom"/>
            <w:hideMark/>
          </w:tcPr>
          <w:p w14:paraId="0ACA87A2" w14:textId="77777777" w:rsidR="00637C00" w:rsidRPr="00E33947" w:rsidRDefault="00637C00" w:rsidP="00637C00">
            <w:pPr>
              <w:jc w:val="right"/>
              <w:rPr>
                <w:color w:val="000000"/>
                <w:sz w:val="22"/>
                <w:szCs w:val="22"/>
                <w:lang w:val="lt-LT"/>
              </w:rPr>
            </w:pPr>
            <w:r w:rsidRPr="00E33947">
              <w:rPr>
                <w:color w:val="000000"/>
                <w:sz w:val="22"/>
                <w:szCs w:val="22"/>
                <w:lang w:val="lt-LT"/>
              </w:rPr>
              <w:t>6,20</w:t>
            </w:r>
          </w:p>
        </w:tc>
      </w:tr>
      <w:tr w:rsidR="00637C00" w:rsidRPr="00E33947" w14:paraId="0ACA87A8"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A4" w14:textId="77777777" w:rsidR="00637C00" w:rsidRPr="00E33947" w:rsidRDefault="00637C00" w:rsidP="00637C00">
            <w:pPr>
              <w:jc w:val="right"/>
              <w:rPr>
                <w:color w:val="000000"/>
                <w:sz w:val="22"/>
                <w:szCs w:val="22"/>
                <w:lang w:val="lt-LT"/>
              </w:rPr>
            </w:pPr>
            <w:r w:rsidRPr="00E33947">
              <w:rPr>
                <w:color w:val="000000"/>
                <w:sz w:val="22"/>
                <w:szCs w:val="22"/>
                <w:lang w:val="lt-LT"/>
              </w:rPr>
              <w:t>13</w:t>
            </w:r>
          </w:p>
        </w:tc>
        <w:tc>
          <w:tcPr>
            <w:tcW w:w="5351" w:type="dxa"/>
            <w:tcBorders>
              <w:top w:val="nil"/>
              <w:left w:val="nil"/>
              <w:bottom w:val="single" w:sz="4" w:space="0" w:color="auto"/>
              <w:right w:val="single" w:sz="4" w:space="0" w:color="auto"/>
            </w:tcBorders>
            <w:shd w:val="clear" w:color="auto" w:fill="auto"/>
            <w:noWrap/>
            <w:vAlign w:val="bottom"/>
            <w:hideMark/>
          </w:tcPr>
          <w:p w14:paraId="0ACA87A5" w14:textId="77777777" w:rsidR="00637C00" w:rsidRPr="00E33947" w:rsidRDefault="00637C00" w:rsidP="00637C00">
            <w:pPr>
              <w:rPr>
                <w:color w:val="000000"/>
                <w:sz w:val="22"/>
                <w:szCs w:val="22"/>
                <w:lang w:val="lt-LT"/>
              </w:rPr>
            </w:pPr>
            <w:r w:rsidRPr="00E33947">
              <w:rPr>
                <w:color w:val="000000"/>
                <w:sz w:val="22"/>
                <w:szCs w:val="22"/>
                <w:lang w:val="lt-LT"/>
              </w:rPr>
              <w:t>Gautas finansavimas iš savivaldybės biudžeto</w:t>
            </w:r>
          </w:p>
        </w:tc>
        <w:tc>
          <w:tcPr>
            <w:tcW w:w="1605" w:type="dxa"/>
            <w:tcBorders>
              <w:top w:val="nil"/>
              <w:left w:val="nil"/>
              <w:bottom w:val="single" w:sz="4" w:space="0" w:color="auto"/>
              <w:right w:val="single" w:sz="4" w:space="0" w:color="auto"/>
            </w:tcBorders>
            <w:shd w:val="clear" w:color="auto" w:fill="auto"/>
            <w:noWrap/>
            <w:vAlign w:val="bottom"/>
            <w:hideMark/>
          </w:tcPr>
          <w:p w14:paraId="0ACA87A6" w14:textId="77777777" w:rsidR="00637C00" w:rsidRPr="00E33947" w:rsidRDefault="00637C00" w:rsidP="00637C00">
            <w:pPr>
              <w:jc w:val="right"/>
              <w:rPr>
                <w:color w:val="000000"/>
                <w:sz w:val="22"/>
                <w:szCs w:val="22"/>
                <w:lang w:val="lt-LT"/>
              </w:rPr>
            </w:pPr>
            <w:r w:rsidRPr="00E33947">
              <w:rPr>
                <w:color w:val="000000"/>
                <w:sz w:val="22"/>
                <w:szCs w:val="22"/>
                <w:lang w:val="lt-LT"/>
              </w:rPr>
              <w:t>53 612,70</w:t>
            </w:r>
          </w:p>
        </w:tc>
        <w:tc>
          <w:tcPr>
            <w:tcW w:w="1443" w:type="dxa"/>
            <w:tcBorders>
              <w:top w:val="nil"/>
              <w:left w:val="nil"/>
              <w:bottom w:val="single" w:sz="4" w:space="0" w:color="auto"/>
              <w:right w:val="single" w:sz="4" w:space="0" w:color="auto"/>
            </w:tcBorders>
            <w:shd w:val="clear" w:color="auto" w:fill="auto"/>
            <w:noWrap/>
            <w:vAlign w:val="bottom"/>
            <w:hideMark/>
          </w:tcPr>
          <w:p w14:paraId="0ACA87A7" w14:textId="77777777" w:rsidR="00637C00" w:rsidRPr="00E33947" w:rsidRDefault="00637C00" w:rsidP="00637C00">
            <w:pPr>
              <w:jc w:val="right"/>
              <w:rPr>
                <w:color w:val="000000"/>
                <w:sz w:val="22"/>
                <w:szCs w:val="22"/>
                <w:lang w:val="lt-LT"/>
              </w:rPr>
            </w:pPr>
            <w:r w:rsidRPr="00E33947">
              <w:rPr>
                <w:color w:val="000000"/>
                <w:sz w:val="22"/>
                <w:szCs w:val="22"/>
                <w:lang w:val="lt-LT"/>
              </w:rPr>
              <w:t>1,31</w:t>
            </w:r>
          </w:p>
        </w:tc>
      </w:tr>
      <w:tr w:rsidR="00637C00" w:rsidRPr="00E33947" w14:paraId="0ACA87AD"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A9" w14:textId="77777777" w:rsidR="00637C00" w:rsidRPr="00E33947" w:rsidRDefault="00637C00" w:rsidP="00637C00">
            <w:pPr>
              <w:jc w:val="right"/>
              <w:rPr>
                <w:color w:val="000000"/>
                <w:sz w:val="22"/>
                <w:szCs w:val="22"/>
                <w:lang w:val="lt-LT"/>
              </w:rPr>
            </w:pPr>
            <w:r w:rsidRPr="00E33947">
              <w:rPr>
                <w:color w:val="000000"/>
                <w:sz w:val="22"/>
                <w:szCs w:val="22"/>
                <w:lang w:val="lt-LT"/>
              </w:rPr>
              <w:t>14</w:t>
            </w:r>
          </w:p>
        </w:tc>
        <w:tc>
          <w:tcPr>
            <w:tcW w:w="5351" w:type="dxa"/>
            <w:tcBorders>
              <w:top w:val="nil"/>
              <w:left w:val="nil"/>
              <w:bottom w:val="single" w:sz="4" w:space="0" w:color="auto"/>
              <w:right w:val="single" w:sz="4" w:space="0" w:color="auto"/>
            </w:tcBorders>
            <w:shd w:val="clear" w:color="auto" w:fill="auto"/>
            <w:noWrap/>
            <w:vAlign w:val="bottom"/>
            <w:hideMark/>
          </w:tcPr>
          <w:p w14:paraId="0ACA87AA" w14:textId="77777777" w:rsidR="00637C00" w:rsidRPr="00E33947" w:rsidRDefault="00637C00" w:rsidP="00637C00">
            <w:pPr>
              <w:rPr>
                <w:color w:val="000000"/>
                <w:sz w:val="22"/>
                <w:szCs w:val="22"/>
                <w:lang w:val="lt-LT"/>
              </w:rPr>
            </w:pPr>
            <w:r w:rsidRPr="00E33947">
              <w:rPr>
                <w:color w:val="000000"/>
                <w:sz w:val="22"/>
                <w:szCs w:val="22"/>
                <w:lang w:val="lt-LT"/>
              </w:rPr>
              <w:t>Gautas finansavimas iš kitų šaltinių</w:t>
            </w:r>
          </w:p>
        </w:tc>
        <w:tc>
          <w:tcPr>
            <w:tcW w:w="1605" w:type="dxa"/>
            <w:tcBorders>
              <w:top w:val="nil"/>
              <w:left w:val="nil"/>
              <w:bottom w:val="single" w:sz="4" w:space="0" w:color="auto"/>
              <w:right w:val="single" w:sz="4" w:space="0" w:color="auto"/>
            </w:tcBorders>
            <w:shd w:val="clear" w:color="auto" w:fill="auto"/>
            <w:noWrap/>
            <w:vAlign w:val="bottom"/>
            <w:hideMark/>
          </w:tcPr>
          <w:p w14:paraId="0ACA87AB" w14:textId="77777777" w:rsidR="00637C00" w:rsidRPr="00E33947" w:rsidRDefault="00637C00" w:rsidP="00637C00">
            <w:pPr>
              <w:jc w:val="right"/>
              <w:rPr>
                <w:color w:val="000000"/>
                <w:sz w:val="22"/>
                <w:szCs w:val="22"/>
                <w:lang w:val="lt-LT"/>
              </w:rPr>
            </w:pPr>
            <w:r w:rsidRPr="00E33947">
              <w:rPr>
                <w:color w:val="000000"/>
                <w:sz w:val="22"/>
                <w:szCs w:val="22"/>
                <w:lang w:val="lt-LT"/>
              </w:rPr>
              <w:t>12 800,16</w:t>
            </w:r>
          </w:p>
        </w:tc>
        <w:tc>
          <w:tcPr>
            <w:tcW w:w="1443" w:type="dxa"/>
            <w:tcBorders>
              <w:top w:val="nil"/>
              <w:left w:val="nil"/>
              <w:bottom w:val="single" w:sz="4" w:space="0" w:color="auto"/>
              <w:right w:val="single" w:sz="4" w:space="0" w:color="auto"/>
            </w:tcBorders>
            <w:shd w:val="clear" w:color="auto" w:fill="auto"/>
            <w:noWrap/>
            <w:vAlign w:val="bottom"/>
            <w:hideMark/>
          </w:tcPr>
          <w:p w14:paraId="0ACA87AC" w14:textId="77777777" w:rsidR="00637C00" w:rsidRPr="00E33947" w:rsidRDefault="00637C00" w:rsidP="00637C00">
            <w:pPr>
              <w:jc w:val="right"/>
              <w:rPr>
                <w:color w:val="000000"/>
                <w:sz w:val="22"/>
                <w:szCs w:val="22"/>
                <w:lang w:val="lt-LT"/>
              </w:rPr>
            </w:pPr>
            <w:r w:rsidRPr="00E33947">
              <w:rPr>
                <w:color w:val="000000"/>
                <w:sz w:val="22"/>
                <w:szCs w:val="22"/>
                <w:lang w:val="lt-LT"/>
              </w:rPr>
              <w:t>0,32</w:t>
            </w:r>
          </w:p>
        </w:tc>
      </w:tr>
      <w:tr w:rsidR="00637C00" w:rsidRPr="00E33947" w14:paraId="0ACA87B2"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AE"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15</w:t>
            </w:r>
          </w:p>
        </w:tc>
        <w:tc>
          <w:tcPr>
            <w:tcW w:w="5351" w:type="dxa"/>
            <w:tcBorders>
              <w:top w:val="nil"/>
              <w:left w:val="nil"/>
              <w:bottom w:val="single" w:sz="4" w:space="0" w:color="auto"/>
              <w:right w:val="single" w:sz="4" w:space="0" w:color="auto"/>
            </w:tcBorders>
            <w:shd w:val="clear" w:color="auto" w:fill="auto"/>
            <w:noWrap/>
            <w:vAlign w:val="bottom"/>
            <w:hideMark/>
          </w:tcPr>
          <w:p w14:paraId="0ACA87AF" w14:textId="630C735F" w:rsidR="00637C00" w:rsidRPr="00E33947" w:rsidRDefault="00E33947" w:rsidP="00637C00">
            <w:pPr>
              <w:rPr>
                <w:b/>
                <w:bCs/>
                <w:i/>
                <w:iCs/>
                <w:color w:val="000000"/>
                <w:sz w:val="22"/>
                <w:szCs w:val="22"/>
                <w:lang w:val="lt-LT"/>
              </w:rPr>
            </w:pPr>
            <w:r>
              <w:rPr>
                <w:b/>
                <w:bCs/>
                <w:i/>
                <w:iCs/>
                <w:color w:val="000000"/>
                <w:sz w:val="22"/>
                <w:szCs w:val="22"/>
                <w:lang w:val="lt-LT"/>
              </w:rPr>
              <w:t xml:space="preserve">Iš </w:t>
            </w:r>
            <w:proofErr w:type="spellStart"/>
            <w:r>
              <w:rPr>
                <w:b/>
                <w:bCs/>
                <w:i/>
                <w:iCs/>
                <w:color w:val="000000"/>
                <w:sz w:val="22"/>
                <w:szCs w:val="22"/>
                <w:lang w:val="lt-LT"/>
              </w:rPr>
              <w:t>v</w:t>
            </w:r>
            <w:r w:rsidR="00637C00" w:rsidRPr="00E33947">
              <w:rPr>
                <w:b/>
                <w:bCs/>
                <w:i/>
                <w:iCs/>
                <w:color w:val="000000"/>
                <w:sz w:val="22"/>
                <w:szCs w:val="22"/>
                <w:lang w:val="lt-LT"/>
              </w:rPr>
              <w:t>Viso</w:t>
            </w:r>
            <w:proofErr w:type="spellEnd"/>
            <w:r w:rsidR="00637C00" w:rsidRPr="00E33947">
              <w:rPr>
                <w:b/>
                <w:bCs/>
                <w:i/>
                <w:iCs/>
                <w:color w:val="000000"/>
                <w:sz w:val="22"/>
                <w:szCs w:val="22"/>
                <w:lang w:val="lt-LT"/>
              </w:rPr>
              <w:t xml:space="preserve"> gauta finansavimo</w:t>
            </w:r>
          </w:p>
        </w:tc>
        <w:tc>
          <w:tcPr>
            <w:tcW w:w="1605" w:type="dxa"/>
            <w:tcBorders>
              <w:top w:val="nil"/>
              <w:left w:val="nil"/>
              <w:bottom w:val="single" w:sz="4" w:space="0" w:color="auto"/>
              <w:right w:val="single" w:sz="4" w:space="0" w:color="auto"/>
            </w:tcBorders>
            <w:shd w:val="clear" w:color="auto" w:fill="auto"/>
            <w:noWrap/>
            <w:vAlign w:val="bottom"/>
            <w:hideMark/>
          </w:tcPr>
          <w:p w14:paraId="0ACA87B0"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319 246,35</w:t>
            </w:r>
          </w:p>
        </w:tc>
        <w:tc>
          <w:tcPr>
            <w:tcW w:w="1443" w:type="dxa"/>
            <w:tcBorders>
              <w:top w:val="nil"/>
              <w:left w:val="nil"/>
              <w:bottom w:val="single" w:sz="4" w:space="0" w:color="auto"/>
              <w:right w:val="single" w:sz="4" w:space="0" w:color="auto"/>
            </w:tcBorders>
            <w:shd w:val="clear" w:color="auto" w:fill="auto"/>
            <w:noWrap/>
            <w:vAlign w:val="bottom"/>
            <w:hideMark/>
          </w:tcPr>
          <w:p w14:paraId="0ACA87B1"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7,83</w:t>
            </w:r>
          </w:p>
        </w:tc>
      </w:tr>
      <w:tr w:rsidR="00637C00" w:rsidRPr="00E33947" w14:paraId="0ACA87B7"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B3"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13</w:t>
            </w:r>
          </w:p>
        </w:tc>
        <w:tc>
          <w:tcPr>
            <w:tcW w:w="5351" w:type="dxa"/>
            <w:tcBorders>
              <w:top w:val="nil"/>
              <w:left w:val="nil"/>
              <w:bottom w:val="single" w:sz="4" w:space="0" w:color="auto"/>
              <w:right w:val="single" w:sz="4" w:space="0" w:color="auto"/>
            </w:tcBorders>
            <w:shd w:val="clear" w:color="auto" w:fill="auto"/>
            <w:noWrap/>
            <w:vAlign w:val="bottom"/>
            <w:hideMark/>
          </w:tcPr>
          <w:p w14:paraId="0ACA87B4" w14:textId="77777777" w:rsidR="00637C00" w:rsidRPr="00E33947" w:rsidRDefault="00637C00" w:rsidP="00637C00">
            <w:pPr>
              <w:rPr>
                <w:b/>
                <w:bCs/>
                <w:i/>
                <w:iCs/>
                <w:color w:val="000000"/>
                <w:sz w:val="22"/>
                <w:szCs w:val="22"/>
                <w:lang w:val="lt-LT"/>
              </w:rPr>
            </w:pPr>
            <w:r w:rsidRPr="00E33947">
              <w:rPr>
                <w:b/>
                <w:bCs/>
                <w:i/>
                <w:iCs/>
                <w:color w:val="000000"/>
                <w:sz w:val="22"/>
                <w:szCs w:val="22"/>
                <w:lang w:val="lt-LT"/>
              </w:rPr>
              <w:t>Iš savivaldybės gautos lėšos tomografo lizingui</w:t>
            </w:r>
          </w:p>
        </w:tc>
        <w:tc>
          <w:tcPr>
            <w:tcW w:w="1605" w:type="dxa"/>
            <w:tcBorders>
              <w:top w:val="nil"/>
              <w:left w:val="nil"/>
              <w:bottom w:val="single" w:sz="4" w:space="0" w:color="auto"/>
              <w:right w:val="single" w:sz="4" w:space="0" w:color="auto"/>
            </w:tcBorders>
            <w:shd w:val="clear" w:color="auto" w:fill="auto"/>
            <w:noWrap/>
            <w:vAlign w:val="bottom"/>
            <w:hideMark/>
          </w:tcPr>
          <w:p w14:paraId="0ACA87B5"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28 700,00</w:t>
            </w:r>
          </w:p>
        </w:tc>
        <w:tc>
          <w:tcPr>
            <w:tcW w:w="1443" w:type="dxa"/>
            <w:tcBorders>
              <w:top w:val="nil"/>
              <w:left w:val="nil"/>
              <w:bottom w:val="single" w:sz="4" w:space="0" w:color="auto"/>
              <w:right w:val="single" w:sz="4" w:space="0" w:color="auto"/>
            </w:tcBorders>
            <w:shd w:val="clear" w:color="auto" w:fill="auto"/>
            <w:noWrap/>
            <w:vAlign w:val="bottom"/>
            <w:hideMark/>
          </w:tcPr>
          <w:p w14:paraId="0ACA87B6" w14:textId="77777777" w:rsidR="00637C00" w:rsidRPr="00E33947" w:rsidRDefault="00637C00" w:rsidP="00637C00">
            <w:pPr>
              <w:jc w:val="right"/>
              <w:rPr>
                <w:color w:val="000000"/>
                <w:sz w:val="22"/>
                <w:szCs w:val="22"/>
                <w:lang w:val="lt-LT"/>
              </w:rPr>
            </w:pPr>
            <w:r w:rsidRPr="00E33947">
              <w:rPr>
                <w:color w:val="000000"/>
                <w:sz w:val="22"/>
                <w:szCs w:val="22"/>
                <w:lang w:val="lt-LT"/>
              </w:rPr>
              <w:t>0,70</w:t>
            </w:r>
          </w:p>
        </w:tc>
      </w:tr>
      <w:tr w:rsidR="00637C00" w:rsidRPr="00E33947" w14:paraId="0ACA87BC"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B8" w14:textId="77777777" w:rsidR="00637C00" w:rsidRPr="00E33947" w:rsidRDefault="00637C00" w:rsidP="00637C00">
            <w:pPr>
              <w:rPr>
                <w:color w:val="000000"/>
                <w:sz w:val="22"/>
                <w:szCs w:val="22"/>
                <w:lang w:val="lt-LT"/>
              </w:rPr>
            </w:pPr>
            <w:r w:rsidRPr="00E33947">
              <w:rPr>
                <w:color w:val="000000"/>
                <w:sz w:val="22"/>
                <w:szCs w:val="22"/>
                <w:lang w:val="lt-LT"/>
              </w:rPr>
              <w:t> </w:t>
            </w:r>
          </w:p>
        </w:tc>
        <w:tc>
          <w:tcPr>
            <w:tcW w:w="5351" w:type="dxa"/>
            <w:tcBorders>
              <w:top w:val="nil"/>
              <w:left w:val="nil"/>
              <w:bottom w:val="single" w:sz="4" w:space="0" w:color="auto"/>
              <w:right w:val="single" w:sz="4" w:space="0" w:color="auto"/>
            </w:tcBorders>
            <w:shd w:val="clear" w:color="auto" w:fill="auto"/>
            <w:noWrap/>
            <w:vAlign w:val="bottom"/>
            <w:hideMark/>
          </w:tcPr>
          <w:p w14:paraId="0ACA87B9" w14:textId="77777777" w:rsidR="00637C00" w:rsidRPr="00E33947" w:rsidRDefault="00637C00" w:rsidP="00637C00">
            <w:pPr>
              <w:rPr>
                <w:b/>
                <w:bCs/>
                <w:color w:val="000000"/>
                <w:sz w:val="22"/>
                <w:szCs w:val="22"/>
                <w:lang w:val="lt-LT"/>
              </w:rPr>
            </w:pPr>
            <w:r w:rsidRPr="00E33947">
              <w:rPr>
                <w:b/>
                <w:bCs/>
                <w:color w:val="000000"/>
                <w:sz w:val="22"/>
                <w:szCs w:val="22"/>
                <w:lang w:val="lt-LT"/>
              </w:rPr>
              <w:t>Iš viso gauta lėšų</w:t>
            </w:r>
          </w:p>
        </w:tc>
        <w:tc>
          <w:tcPr>
            <w:tcW w:w="1605" w:type="dxa"/>
            <w:tcBorders>
              <w:top w:val="nil"/>
              <w:left w:val="nil"/>
              <w:bottom w:val="single" w:sz="4" w:space="0" w:color="auto"/>
              <w:right w:val="single" w:sz="4" w:space="0" w:color="auto"/>
            </w:tcBorders>
            <w:shd w:val="clear" w:color="auto" w:fill="auto"/>
            <w:noWrap/>
            <w:vAlign w:val="bottom"/>
            <w:hideMark/>
          </w:tcPr>
          <w:p w14:paraId="0ACA87BA"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4 077 692,18</w:t>
            </w:r>
          </w:p>
        </w:tc>
        <w:tc>
          <w:tcPr>
            <w:tcW w:w="1443" w:type="dxa"/>
            <w:tcBorders>
              <w:top w:val="nil"/>
              <w:left w:val="nil"/>
              <w:bottom w:val="single" w:sz="4" w:space="0" w:color="auto"/>
              <w:right w:val="single" w:sz="4" w:space="0" w:color="auto"/>
            </w:tcBorders>
            <w:shd w:val="clear" w:color="auto" w:fill="auto"/>
            <w:noWrap/>
            <w:vAlign w:val="bottom"/>
            <w:hideMark/>
          </w:tcPr>
          <w:p w14:paraId="0ACA87BB"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100,00</w:t>
            </w:r>
          </w:p>
        </w:tc>
      </w:tr>
      <w:tr w:rsidR="00637C00" w:rsidRPr="00E33947" w14:paraId="0ACA87C2" w14:textId="77777777" w:rsidTr="00A87B33">
        <w:trPr>
          <w:trHeight w:val="288"/>
        </w:trPr>
        <w:tc>
          <w:tcPr>
            <w:tcW w:w="9513" w:type="dxa"/>
            <w:gridSpan w:val="5"/>
            <w:tcBorders>
              <w:top w:val="nil"/>
              <w:left w:val="nil"/>
              <w:bottom w:val="nil"/>
              <w:right w:val="nil"/>
            </w:tcBorders>
            <w:shd w:val="clear" w:color="auto" w:fill="auto"/>
            <w:noWrap/>
            <w:vAlign w:val="bottom"/>
            <w:hideMark/>
          </w:tcPr>
          <w:p w14:paraId="0ACA87BD" w14:textId="77777777" w:rsidR="00637C00" w:rsidRPr="00E33947" w:rsidRDefault="00637C00" w:rsidP="00637C00">
            <w:pPr>
              <w:jc w:val="both"/>
              <w:rPr>
                <w:rFonts w:ascii="Calibri" w:hAnsi="Calibri" w:cs="Calibri"/>
                <w:color w:val="000000"/>
                <w:sz w:val="24"/>
                <w:szCs w:val="24"/>
                <w:lang w:val="lt-LT"/>
              </w:rPr>
            </w:pPr>
          </w:p>
          <w:p w14:paraId="0ACA87BE" w14:textId="1465CE6E" w:rsidR="00637C00" w:rsidRPr="00E33947" w:rsidRDefault="00637C00" w:rsidP="00E33947">
            <w:pPr>
              <w:jc w:val="both"/>
              <w:rPr>
                <w:color w:val="000000"/>
                <w:sz w:val="22"/>
                <w:szCs w:val="22"/>
                <w:lang w:val="lt-LT"/>
              </w:rPr>
            </w:pPr>
            <w:r w:rsidRPr="00E33947">
              <w:rPr>
                <w:color w:val="000000"/>
                <w:sz w:val="24"/>
                <w:szCs w:val="24"/>
                <w:lang w:val="lt-LT"/>
              </w:rPr>
              <w:t xml:space="preserve">Įplaukos iš kitų šaltinių, išskyrus PSDF biudžeto lėšas, per 2017 metus sudarė 468 904,50 </w:t>
            </w:r>
            <w:proofErr w:type="spellStart"/>
            <w:r w:rsidRPr="00E33947">
              <w:rPr>
                <w:color w:val="000000"/>
                <w:sz w:val="24"/>
                <w:szCs w:val="24"/>
                <w:lang w:val="lt-LT"/>
              </w:rPr>
              <w:t>Eur</w:t>
            </w:r>
            <w:proofErr w:type="spellEnd"/>
            <w:r w:rsidRPr="00E33947">
              <w:rPr>
                <w:color w:val="000000"/>
                <w:sz w:val="24"/>
                <w:szCs w:val="24"/>
                <w:lang w:val="lt-LT"/>
              </w:rPr>
              <w:t>.  – 12,99</w:t>
            </w:r>
            <w:r w:rsidR="00E33947">
              <w:rPr>
                <w:color w:val="000000"/>
                <w:sz w:val="24"/>
                <w:szCs w:val="24"/>
                <w:lang w:val="lt-LT"/>
              </w:rPr>
              <w:t xml:space="preserve"> proc. </w:t>
            </w:r>
            <w:r w:rsidRPr="00E33947">
              <w:rPr>
                <w:color w:val="000000"/>
                <w:sz w:val="24"/>
                <w:szCs w:val="24"/>
                <w:lang w:val="lt-LT"/>
              </w:rPr>
              <w:t>nuo PSDF įplaukų.</w:t>
            </w:r>
          </w:p>
        </w:tc>
        <w:tc>
          <w:tcPr>
            <w:tcW w:w="5596" w:type="dxa"/>
            <w:tcBorders>
              <w:top w:val="nil"/>
              <w:left w:val="nil"/>
              <w:bottom w:val="nil"/>
              <w:right w:val="nil"/>
            </w:tcBorders>
            <w:shd w:val="clear" w:color="auto" w:fill="auto"/>
            <w:noWrap/>
            <w:vAlign w:val="bottom"/>
            <w:hideMark/>
          </w:tcPr>
          <w:p w14:paraId="0ACA87BF" w14:textId="77777777" w:rsidR="00637C00" w:rsidRPr="00E33947" w:rsidRDefault="00637C00" w:rsidP="00637C00">
            <w:pPr>
              <w:jc w:val="both"/>
              <w:rPr>
                <w:rFonts w:ascii="Calibri" w:hAnsi="Calibri" w:cs="Calibri"/>
                <w:color w:val="000000"/>
                <w:sz w:val="22"/>
                <w:szCs w:val="22"/>
                <w:lang w:val="lt-LT"/>
              </w:rPr>
            </w:pPr>
          </w:p>
        </w:tc>
        <w:tc>
          <w:tcPr>
            <w:tcW w:w="1360" w:type="dxa"/>
            <w:tcBorders>
              <w:top w:val="nil"/>
              <w:left w:val="nil"/>
              <w:bottom w:val="nil"/>
              <w:right w:val="nil"/>
            </w:tcBorders>
            <w:shd w:val="clear" w:color="auto" w:fill="auto"/>
            <w:noWrap/>
            <w:vAlign w:val="bottom"/>
            <w:hideMark/>
          </w:tcPr>
          <w:p w14:paraId="0ACA87C0" w14:textId="77777777" w:rsidR="00637C00" w:rsidRPr="00E33947" w:rsidRDefault="00637C00" w:rsidP="00637C00">
            <w:pPr>
              <w:rPr>
                <w:rFonts w:ascii="Calibri" w:hAnsi="Calibri" w:cs="Calibri"/>
                <w:color w:val="000000"/>
                <w:sz w:val="22"/>
                <w:szCs w:val="22"/>
                <w:lang w:val="lt-LT"/>
              </w:rPr>
            </w:pPr>
          </w:p>
        </w:tc>
        <w:tc>
          <w:tcPr>
            <w:tcW w:w="1443" w:type="dxa"/>
            <w:tcBorders>
              <w:top w:val="nil"/>
              <w:left w:val="nil"/>
              <w:bottom w:val="nil"/>
              <w:right w:val="nil"/>
            </w:tcBorders>
            <w:shd w:val="clear" w:color="auto" w:fill="auto"/>
            <w:noWrap/>
            <w:vAlign w:val="bottom"/>
            <w:hideMark/>
          </w:tcPr>
          <w:p w14:paraId="0ACA87C1" w14:textId="77777777" w:rsidR="00637C00" w:rsidRPr="00E33947" w:rsidRDefault="00637C00" w:rsidP="00637C00">
            <w:pPr>
              <w:rPr>
                <w:rFonts w:ascii="Calibri" w:hAnsi="Calibri" w:cs="Calibri"/>
                <w:color w:val="000000"/>
                <w:sz w:val="22"/>
                <w:szCs w:val="22"/>
                <w:lang w:val="lt-LT"/>
              </w:rPr>
            </w:pPr>
          </w:p>
        </w:tc>
      </w:tr>
      <w:tr w:rsidR="00637C00" w:rsidRPr="00E33947" w14:paraId="0ACA87C6" w14:textId="77777777" w:rsidTr="00A87B33">
        <w:trPr>
          <w:gridAfter w:val="4"/>
          <w:wAfter w:w="8470" w:type="dxa"/>
          <w:trHeight w:val="348"/>
        </w:trPr>
        <w:tc>
          <w:tcPr>
            <w:tcW w:w="6394" w:type="dxa"/>
            <w:gridSpan w:val="2"/>
            <w:tcBorders>
              <w:top w:val="nil"/>
              <w:left w:val="nil"/>
              <w:bottom w:val="nil"/>
              <w:right w:val="nil"/>
            </w:tcBorders>
            <w:shd w:val="clear" w:color="auto" w:fill="auto"/>
            <w:noWrap/>
            <w:vAlign w:val="bottom"/>
            <w:hideMark/>
          </w:tcPr>
          <w:p w14:paraId="0ACA87C3" w14:textId="77777777" w:rsidR="00637C00" w:rsidRPr="00E33947" w:rsidRDefault="00637C00" w:rsidP="00637C00">
            <w:pPr>
              <w:rPr>
                <w:bCs/>
                <w:color w:val="000000"/>
                <w:sz w:val="24"/>
                <w:szCs w:val="24"/>
                <w:lang w:val="lt-LT"/>
              </w:rPr>
            </w:pPr>
            <w:r w:rsidRPr="00E33947">
              <w:rPr>
                <w:bCs/>
                <w:color w:val="000000"/>
                <w:sz w:val="24"/>
                <w:szCs w:val="24"/>
                <w:lang w:val="lt-LT"/>
              </w:rPr>
              <w:t>Lėšų panaudojimas per 2017 metus</w:t>
            </w:r>
          </w:p>
        </w:tc>
        <w:tc>
          <w:tcPr>
            <w:tcW w:w="1605" w:type="dxa"/>
            <w:tcBorders>
              <w:top w:val="nil"/>
              <w:left w:val="nil"/>
              <w:bottom w:val="nil"/>
              <w:right w:val="nil"/>
            </w:tcBorders>
            <w:shd w:val="clear" w:color="auto" w:fill="auto"/>
            <w:noWrap/>
            <w:vAlign w:val="bottom"/>
            <w:hideMark/>
          </w:tcPr>
          <w:p w14:paraId="0ACA87C4" w14:textId="77777777" w:rsidR="00637C00" w:rsidRPr="00E33947" w:rsidRDefault="00637C00" w:rsidP="00637C00">
            <w:pPr>
              <w:rPr>
                <w:color w:val="000000"/>
                <w:sz w:val="22"/>
                <w:szCs w:val="22"/>
                <w:lang w:val="lt-LT"/>
              </w:rPr>
            </w:pPr>
          </w:p>
        </w:tc>
        <w:tc>
          <w:tcPr>
            <w:tcW w:w="1443" w:type="dxa"/>
            <w:tcBorders>
              <w:top w:val="nil"/>
              <w:left w:val="nil"/>
              <w:bottom w:val="nil"/>
              <w:right w:val="nil"/>
            </w:tcBorders>
            <w:shd w:val="clear" w:color="auto" w:fill="auto"/>
            <w:noWrap/>
            <w:vAlign w:val="bottom"/>
            <w:hideMark/>
          </w:tcPr>
          <w:p w14:paraId="0ACA87C5" w14:textId="77777777" w:rsidR="00637C00" w:rsidRPr="00E33947" w:rsidRDefault="00637C00" w:rsidP="00637C00">
            <w:pPr>
              <w:rPr>
                <w:color w:val="000000"/>
                <w:sz w:val="22"/>
                <w:szCs w:val="22"/>
                <w:lang w:val="lt-LT"/>
              </w:rPr>
            </w:pPr>
          </w:p>
        </w:tc>
      </w:tr>
      <w:tr w:rsidR="00637C00" w:rsidRPr="00E33947" w14:paraId="0ACA87CB" w14:textId="77777777" w:rsidTr="00A87B33">
        <w:trPr>
          <w:gridAfter w:val="4"/>
          <w:wAfter w:w="8470" w:type="dxa"/>
          <w:trHeight w:val="312"/>
        </w:trPr>
        <w:tc>
          <w:tcPr>
            <w:tcW w:w="1043" w:type="dxa"/>
            <w:tcBorders>
              <w:top w:val="nil"/>
              <w:left w:val="nil"/>
              <w:bottom w:val="nil"/>
              <w:right w:val="nil"/>
            </w:tcBorders>
            <w:shd w:val="clear" w:color="auto" w:fill="auto"/>
            <w:noWrap/>
            <w:vAlign w:val="bottom"/>
            <w:hideMark/>
          </w:tcPr>
          <w:p w14:paraId="0ACA87C7" w14:textId="77777777" w:rsidR="00637C00" w:rsidRPr="00E33947" w:rsidRDefault="00637C00" w:rsidP="00637C00">
            <w:pPr>
              <w:rPr>
                <w:color w:val="000000"/>
                <w:sz w:val="22"/>
                <w:szCs w:val="22"/>
                <w:lang w:val="lt-LT"/>
              </w:rPr>
            </w:pPr>
          </w:p>
        </w:tc>
        <w:tc>
          <w:tcPr>
            <w:tcW w:w="5351" w:type="dxa"/>
            <w:tcBorders>
              <w:top w:val="nil"/>
              <w:left w:val="nil"/>
              <w:bottom w:val="nil"/>
              <w:right w:val="nil"/>
            </w:tcBorders>
            <w:shd w:val="clear" w:color="auto" w:fill="auto"/>
            <w:noWrap/>
            <w:vAlign w:val="bottom"/>
            <w:hideMark/>
          </w:tcPr>
          <w:p w14:paraId="0ACA87C8" w14:textId="77777777" w:rsidR="00637C00" w:rsidRPr="00E33947" w:rsidRDefault="00637C00" w:rsidP="00637C00">
            <w:pPr>
              <w:rPr>
                <w:color w:val="000000"/>
                <w:sz w:val="22"/>
                <w:szCs w:val="22"/>
                <w:lang w:val="lt-LT"/>
              </w:rPr>
            </w:pPr>
          </w:p>
        </w:tc>
        <w:tc>
          <w:tcPr>
            <w:tcW w:w="1605" w:type="dxa"/>
            <w:tcBorders>
              <w:top w:val="nil"/>
              <w:left w:val="nil"/>
              <w:bottom w:val="nil"/>
              <w:right w:val="nil"/>
            </w:tcBorders>
            <w:shd w:val="clear" w:color="auto" w:fill="auto"/>
            <w:noWrap/>
            <w:vAlign w:val="bottom"/>
            <w:hideMark/>
          </w:tcPr>
          <w:p w14:paraId="0ACA87C9" w14:textId="77777777" w:rsidR="00637C00" w:rsidRPr="00E33947" w:rsidRDefault="00637C00" w:rsidP="00637C00">
            <w:pPr>
              <w:rPr>
                <w:color w:val="000000"/>
                <w:sz w:val="22"/>
                <w:szCs w:val="22"/>
                <w:lang w:val="lt-LT"/>
              </w:rPr>
            </w:pPr>
          </w:p>
        </w:tc>
        <w:tc>
          <w:tcPr>
            <w:tcW w:w="1443" w:type="dxa"/>
            <w:tcBorders>
              <w:top w:val="nil"/>
              <w:left w:val="nil"/>
              <w:bottom w:val="nil"/>
              <w:right w:val="nil"/>
            </w:tcBorders>
            <w:shd w:val="clear" w:color="auto" w:fill="auto"/>
            <w:noWrap/>
            <w:vAlign w:val="bottom"/>
            <w:hideMark/>
          </w:tcPr>
          <w:p w14:paraId="0ACA87CA" w14:textId="77777777" w:rsidR="00637C00" w:rsidRPr="00E33947" w:rsidRDefault="00637C00" w:rsidP="00637C00">
            <w:pPr>
              <w:rPr>
                <w:color w:val="000000"/>
                <w:sz w:val="22"/>
                <w:szCs w:val="22"/>
                <w:lang w:val="lt-LT"/>
              </w:rPr>
            </w:pPr>
          </w:p>
        </w:tc>
      </w:tr>
      <w:tr w:rsidR="00637C00" w:rsidRPr="00E33947" w14:paraId="0ACA87D0" w14:textId="77777777" w:rsidTr="00A87B33">
        <w:trPr>
          <w:gridAfter w:val="4"/>
          <w:wAfter w:w="8470" w:type="dxa"/>
          <w:trHeight w:val="826"/>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87CC" w14:textId="77777777" w:rsidR="00637C00" w:rsidRPr="00E33947" w:rsidRDefault="00637C00" w:rsidP="00637C00">
            <w:pPr>
              <w:rPr>
                <w:b/>
                <w:bCs/>
                <w:color w:val="000000"/>
                <w:sz w:val="22"/>
                <w:szCs w:val="22"/>
                <w:lang w:val="lt-LT"/>
              </w:rPr>
            </w:pPr>
            <w:r w:rsidRPr="00E33947">
              <w:rPr>
                <w:b/>
                <w:bCs/>
                <w:color w:val="000000"/>
                <w:sz w:val="22"/>
                <w:szCs w:val="22"/>
                <w:lang w:val="lt-LT"/>
              </w:rPr>
              <w:t>Eil. Nr.</w:t>
            </w:r>
          </w:p>
        </w:tc>
        <w:tc>
          <w:tcPr>
            <w:tcW w:w="5351" w:type="dxa"/>
            <w:tcBorders>
              <w:top w:val="single" w:sz="4" w:space="0" w:color="auto"/>
              <w:left w:val="nil"/>
              <w:bottom w:val="single" w:sz="4" w:space="0" w:color="auto"/>
              <w:right w:val="single" w:sz="4" w:space="0" w:color="auto"/>
            </w:tcBorders>
            <w:shd w:val="clear" w:color="auto" w:fill="auto"/>
            <w:noWrap/>
            <w:vAlign w:val="bottom"/>
            <w:hideMark/>
          </w:tcPr>
          <w:p w14:paraId="0ACA87CD" w14:textId="77777777" w:rsidR="00637C00" w:rsidRPr="00E33947" w:rsidRDefault="00637C00" w:rsidP="00637C00">
            <w:pPr>
              <w:rPr>
                <w:b/>
                <w:bCs/>
                <w:color w:val="000000"/>
                <w:sz w:val="22"/>
                <w:szCs w:val="22"/>
                <w:lang w:val="lt-LT"/>
              </w:rPr>
            </w:pPr>
            <w:r w:rsidRPr="00E33947">
              <w:rPr>
                <w:b/>
                <w:bCs/>
                <w:color w:val="000000"/>
                <w:sz w:val="22"/>
                <w:szCs w:val="22"/>
                <w:lang w:val="lt-LT"/>
              </w:rPr>
              <w:t>Lėšų paskirtis</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14:paraId="0ACA87CE" w14:textId="5556A284" w:rsidR="00637C00" w:rsidRPr="00E33947" w:rsidRDefault="00637C00" w:rsidP="00E33947">
            <w:pPr>
              <w:rPr>
                <w:b/>
                <w:bCs/>
                <w:color w:val="000000"/>
                <w:sz w:val="22"/>
                <w:szCs w:val="22"/>
                <w:lang w:val="lt-LT"/>
              </w:rPr>
            </w:pPr>
            <w:r w:rsidRPr="00E33947">
              <w:rPr>
                <w:b/>
                <w:bCs/>
                <w:color w:val="000000"/>
                <w:sz w:val="22"/>
                <w:szCs w:val="22"/>
                <w:lang w:val="lt-LT"/>
              </w:rPr>
              <w:t xml:space="preserve">Suma </w:t>
            </w:r>
            <w:r w:rsidR="00E33947">
              <w:rPr>
                <w:b/>
                <w:bCs/>
                <w:color w:val="000000"/>
                <w:sz w:val="22"/>
                <w:szCs w:val="22"/>
                <w:lang w:val="lt-LT"/>
              </w:rPr>
              <w:t>(</w:t>
            </w:r>
            <w:proofErr w:type="spellStart"/>
            <w:r w:rsidRPr="00E33947">
              <w:rPr>
                <w:b/>
                <w:bCs/>
                <w:color w:val="000000"/>
                <w:sz w:val="22"/>
                <w:szCs w:val="22"/>
                <w:lang w:val="lt-LT"/>
              </w:rPr>
              <w:t>Eur</w:t>
            </w:r>
            <w:proofErr w:type="spellEnd"/>
            <w:r w:rsidR="00E33947">
              <w:rPr>
                <w:b/>
                <w:bCs/>
                <w:color w:val="000000"/>
                <w:sz w:val="22"/>
                <w:szCs w:val="22"/>
                <w:lang w:val="lt-LT"/>
              </w:rPr>
              <w:t>)</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ACA87CF" w14:textId="28EFE8C6" w:rsidR="00637C00" w:rsidRPr="00E33947" w:rsidRDefault="00637C00" w:rsidP="00E33947">
            <w:pPr>
              <w:rPr>
                <w:b/>
                <w:bCs/>
                <w:color w:val="000000"/>
                <w:sz w:val="22"/>
                <w:szCs w:val="22"/>
                <w:lang w:val="lt-LT"/>
              </w:rPr>
            </w:pPr>
            <w:r w:rsidRPr="00E33947">
              <w:rPr>
                <w:b/>
                <w:bCs/>
                <w:color w:val="000000"/>
                <w:sz w:val="22"/>
                <w:szCs w:val="22"/>
                <w:lang w:val="lt-LT"/>
              </w:rPr>
              <w:t>Išleistų lėšų struktūra</w:t>
            </w:r>
            <w:r w:rsidR="00E33947">
              <w:rPr>
                <w:b/>
                <w:bCs/>
                <w:color w:val="000000"/>
                <w:sz w:val="22"/>
                <w:szCs w:val="22"/>
                <w:lang w:val="lt-LT"/>
              </w:rPr>
              <w:t xml:space="preserve"> (proc.)</w:t>
            </w:r>
          </w:p>
        </w:tc>
      </w:tr>
      <w:tr w:rsidR="00637C00" w:rsidRPr="00E33947" w14:paraId="0ACA87D5"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D1" w14:textId="77777777" w:rsidR="00637C00" w:rsidRPr="00E33947" w:rsidRDefault="00637C00" w:rsidP="00637C00">
            <w:pPr>
              <w:jc w:val="right"/>
              <w:rPr>
                <w:color w:val="000000"/>
                <w:sz w:val="22"/>
                <w:szCs w:val="22"/>
                <w:lang w:val="lt-LT"/>
              </w:rPr>
            </w:pPr>
            <w:r w:rsidRPr="00E33947">
              <w:rPr>
                <w:color w:val="000000"/>
                <w:sz w:val="22"/>
                <w:szCs w:val="22"/>
                <w:lang w:val="lt-LT"/>
              </w:rPr>
              <w:t>1</w:t>
            </w:r>
          </w:p>
        </w:tc>
        <w:tc>
          <w:tcPr>
            <w:tcW w:w="5351" w:type="dxa"/>
            <w:tcBorders>
              <w:top w:val="nil"/>
              <w:left w:val="nil"/>
              <w:bottom w:val="single" w:sz="4" w:space="0" w:color="auto"/>
              <w:right w:val="single" w:sz="4" w:space="0" w:color="auto"/>
            </w:tcBorders>
            <w:shd w:val="clear" w:color="auto" w:fill="auto"/>
            <w:noWrap/>
            <w:vAlign w:val="bottom"/>
            <w:hideMark/>
          </w:tcPr>
          <w:p w14:paraId="0ACA87D2" w14:textId="77777777" w:rsidR="00637C00" w:rsidRPr="00E33947" w:rsidRDefault="00637C00" w:rsidP="00637C00">
            <w:pPr>
              <w:rPr>
                <w:color w:val="000000"/>
                <w:sz w:val="22"/>
                <w:szCs w:val="22"/>
                <w:lang w:val="lt-LT"/>
              </w:rPr>
            </w:pPr>
            <w:r w:rsidRPr="00E33947">
              <w:rPr>
                <w:color w:val="000000"/>
                <w:sz w:val="22"/>
                <w:szCs w:val="22"/>
                <w:lang w:val="lt-LT"/>
              </w:rPr>
              <w:t>Darbo užmokestis</w:t>
            </w:r>
          </w:p>
        </w:tc>
        <w:tc>
          <w:tcPr>
            <w:tcW w:w="1605" w:type="dxa"/>
            <w:tcBorders>
              <w:top w:val="nil"/>
              <w:left w:val="nil"/>
              <w:bottom w:val="single" w:sz="4" w:space="0" w:color="auto"/>
              <w:right w:val="single" w:sz="4" w:space="0" w:color="auto"/>
            </w:tcBorders>
            <w:shd w:val="clear" w:color="auto" w:fill="auto"/>
            <w:noWrap/>
            <w:vAlign w:val="bottom"/>
            <w:hideMark/>
          </w:tcPr>
          <w:p w14:paraId="0ACA87D3" w14:textId="77777777" w:rsidR="00637C00" w:rsidRPr="00E33947" w:rsidRDefault="00637C00" w:rsidP="00637C00">
            <w:pPr>
              <w:jc w:val="right"/>
              <w:rPr>
                <w:color w:val="000000"/>
                <w:sz w:val="22"/>
                <w:szCs w:val="22"/>
                <w:lang w:val="lt-LT"/>
              </w:rPr>
            </w:pPr>
            <w:r w:rsidRPr="00E33947">
              <w:rPr>
                <w:color w:val="000000"/>
                <w:sz w:val="22"/>
                <w:szCs w:val="22"/>
                <w:lang w:val="lt-LT"/>
              </w:rPr>
              <w:t>2 000 471,47</w:t>
            </w:r>
          </w:p>
        </w:tc>
        <w:tc>
          <w:tcPr>
            <w:tcW w:w="1443" w:type="dxa"/>
            <w:tcBorders>
              <w:top w:val="nil"/>
              <w:left w:val="nil"/>
              <w:bottom w:val="single" w:sz="4" w:space="0" w:color="auto"/>
              <w:right w:val="single" w:sz="4" w:space="0" w:color="auto"/>
            </w:tcBorders>
            <w:shd w:val="clear" w:color="auto" w:fill="auto"/>
            <w:noWrap/>
            <w:vAlign w:val="bottom"/>
            <w:hideMark/>
          </w:tcPr>
          <w:p w14:paraId="0ACA87D4" w14:textId="77777777" w:rsidR="00637C00" w:rsidRPr="00E33947" w:rsidRDefault="00637C00" w:rsidP="00637C00">
            <w:pPr>
              <w:jc w:val="right"/>
              <w:rPr>
                <w:color w:val="000000"/>
                <w:sz w:val="22"/>
                <w:szCs w:val="22"/>
                <w:lang w:val="lt-LT"/>
              </w:rPr>
            </w:pPr>
            <w:r w:rsidRPr="00E33947">
              <w:rPr>
                <w:color w:val="000000"/>
                <w:sz w:val="22"/>
                <w:szCs w:val="22"/>
                <w:lang w:val="lt-LT"/>
              </w:rPr>
              <w:t>55,02</w:t>
            </w:r>
          </w:p>
        </w:tc>
      </w:tr>
      <w:tr w:rsidR="00637C00" w:rsidRPr="00E33947" w14:paraId="0ACA87DA"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D6" w14:textId="77777777" w:rsidR="00637C00" w:rsidRPr="00E33947" w:rsidRDefault="00637C00" w:rsidP="00637C00">
            <w:pPr>
              <w:jc w:val="right"/>
              <w:rPr>
                <w:color w:val="000000"/>
                <w:sz w:val="22"/>
                <w:szCs w:val="22"/>
                <w:lang w:val="lt-LT"/>
              </w:rPr>
            </w:pPr>
            <w:r w:rsidRPr="00E33947">
              <w:rPr>
                <w:color w:val="000000"/>
                <w:sz w:val="22"/>
                <w:szCs w:val="22"/>
                <w:lang w:val="lt-LT"/>
              </w:rPr>
              <w:t>2</w:t>
            </w:r>
          </w:p>
        </w:tc>
        <w:tc>
          <w:tcPr>
            <w:tcW w:w="5351" w:type="dxa"/>
            <w:tcBorders>
              <w:top w:val="nil"/>
              <w:left w:val="nil"/>
              <w:bottom w:val="single" w:sz="4" w:space="0" w:color="auto"/>
              <w:right w:val="single" w:sz="4" w:space="0" w:color="auto"/>
            </w:tcBorders>
            <w:shd w:val="clear" w:color="auto" w:fill="auto"/>
            <w:noWrap/>
            <w:vAlign w:val="bottom"/>
            <w:hideMark/>
          </w:tcPr>
          <w:p w14:paraId="0ACA87D7" w14:textId="77777777" w:rsidR="00637C00" w:rsidRPr="00E33947" w:rsidRDefault="00637C00" w:rsidP="00637C00">
            <w:pPr>
              <w:rPr>
                <w:color w:val="000000"/>
                <w:sz w:val="22"/>
                <w:szCs w:val="22"/>
                <w:lang w:val="lt-LT"/>
              </w:rPr>
            </w:pPr>
            <w:r w:rsidRPr="00E33947">
              <w:rPr>
                <w:color w:val="000000"/>
                <w:sz w:val="22"/>
                <w:szCs w:val="22"/>
                <w:lang w:val="lt-LT"/>
              </w:rPr>
              <w:t>Gyventojų pajamų mokestis</w:t>
            </w:r>
          </w:p>
        </w:tc>
        <w:tc>
          <w:tcPr>
            <w:tcW w:w="1605" w:type="dxa"/>
            <w:tcBorders>
              <w:top w:val="nil"/>
              <w:left w:val="nil"/>
              <w:bottom w:val="single" w:sz="4" w:space="0" w:color="auto"/>
              <w:right w:val="single" w:sz="4" w:space="0" w:color="auto"/>
            </w:tcBorders>
            <w:shd w:val="clear" w:color="auto" w:fill="auto"/>
            <w:noWrap/>
            <w:vAlign w:val="bottom"/>
            <w:hideMark/>
          </w:tcPr>
          <w:p w14:paraId="0ACA87D8" w14:textId="77777777" w:rsidR="00637C00" w:rsidRPr="00E33947" w:rsidRDefault="00637C00" w:rsidP="00637C00">
            <w:pPr>
              <w:jc w:val="right"/>
              <w:rPr>
                <w:color w:val="000000"/>
                <w:sz w:val="22"/>
                <w:szCs w:val="22"/>
                <w:lang w:val="lt-LT"/>
              </w:rPr>
            </w:pPr>
            <w:r w:rsidRPr="00E33947">
              <w:rPr>
                <w:color w:val="000000"/>
                <w:sz w:val="22"/>
                <w:szCs w:val="22"/>
                <w:lang w:val="lt-LT"/>
              </w:rPr>
              <w:t>287 752,39</w:t>
            </w:r>
          </w:p>
        </w:tc>
        <w:tc>
          <w:tcPr>
            <w:tcW w:w="1443" w:type="dxa"/>
            <w:tcBorders>
              <w:top w:val="nil"/>
              <w:left w:val="nil"/>
              <w:bottom w:val="single" w:sz="4" w:space="0" w:color="auto"/>
              <w:right w:val="single" w:sz="4" w:space="0" w:color="auto"/>
            </w:tcBorders>
            <w:shd w:val="clear" w:color="auto" w:fill="auto"/>
            <w:noWrap/>
            <w:vAlign w:val="bottom"/>
            <w:hideMark/>
          </w:tcPr>
          <w:p w14:paraId="0ACA87D9" w14:textId="77777777" w:rsidR="00637C00" w:rsidRPr="00E33947" w:rsidRDefault="00637C00" w:rsidP="00637C00">
            <w:pPr>
              <w:jc w:val="right"/>
              <w:rPr>
                <w:color w:val="000000"/>
                <w:sz w:val="22"/>
                <w:szCs w:val="22"/>
                <w:lang w:val="lt-LT"/>
              </w:rPr>
            </w:pPr>
            <w:r w:rsidRPr="00E33947">
              <w:rPr>
                <w:color w:val="000000"/>
                <w:sz w:val="22"/>
                <w:szCs w:val="22"/>
                <w:lang w:val="lt-LT"/>
              </w:rPr>
              <w:t>7,91</w:t>
            </w:r>
          </w:p>
        </w:tc>
      </w:tr>
      <w:tr w:rsidR="00637C00" w:rsidRPr="00E33947" w14:paraId="0ACA87DF"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DB" w14:textId="77777777" w:rsidR="00637C00" w:rsidRPr="00E33947" w:rsidRDefault="00637C00" w:rsidP="00637C00">
            <w:pPr>
              <w:jc w:val="right"/>
              <w:rPr>
                <w:color w:val="000000"/>
                <w:sz w:val="22"/>
                <w:szCs w:val="22"/>
                <w:lang w:val="lt-LT"/>
              </w:rPr>
            </w:pPr>
            <w:r w:rsidRPr="00E33947">
              <w:rPr>
                <w:color w:val="000000"/>
                <w:sz w:val="22"/>
                <w:szCs w:val="22"/>
                <w:lang w:val="lt-LT"/>
              </w:rPr>
              <w:t>3</w:t>
            </w:r>
          </w:p>
        </w:tc>
        <w:tc>
          <w:tcPr>
            <w:tcW w:w="5351" w:type="dxa"/>
            <w:tcBorders>
              <w:top w:val="nil"/>
              <w:left w:val="nil"/>
              <w:bottom w:val="single" w:sz="4" w:space="0" w:color="auto"/>
              <w:right w:val="single" w:sz="4" w:space="0" w:color="auto"/>
            </w:tcBorders>
            <w:shd w:val="clear" w:color="auto" w:fill="auto"/>
            <w:noWrap/>
            <w:vAlign w:val="bottom"/>
            <w:hideMark/>
          </w:tcPr>
          <w:p w14:paraId="0ACA87DC" w14:textId="77777777" w:rsidR="00637C00" w:rsidRPr="00E33947" w:rsidRDefault="00637C00" w:rsidP="00637C00">
            <w:pPr>
              <w:rPr>
                <w:color w:val="000000"/>
                <w:sz w:val="22"/>
                <w:szCs w:val="22"/>
                <w:lang w:val="lt-LT"/>
              </w:rPr>
            </w:pPr>
            <w:r w:rsidRPr="00E33947">
              <w:rPr>
                <w:color w:val="000000"/>
                <w:sz w:val="22"/>
                <w:szCs w:val="22"/>
                <w:lang w:val="lt-LT"/>
              </w:rPr>
              <w:t>Mokestis į garantinį fondą</w:t>
            </w:r>
          </w:p>
        </w:tc>
        <w:tc>
          <w:tcPr>
            <w:tcW w:w="1605" w:type="dxa"/>
            <w:tcBorders>
              <w:top w:val="nil"/>
              <w:left w:val="nil"/>
              <w:bottom w:val="single" w:sz="4" w:space="0" w:color="auto"/>
              <w:right w:val="single" w:sz="4" w:space="0" w:color="auto"/>
            </w:tcBorders>
            <w:shd w:val="clear" w:color="auto" w:fill="auto"/>
            <w:noWrap/>
            <w:vAlign w:val="bottom"/>
            <w:hideMark/>
          </w:tcPr>
          <w:p w14:paraId="0ACA87DD" w14:textId="77777777" w:rsidR="00637C00" w:rsidRPr="00E33947" w:rsidRDefault="00637C00" w:rsidP="00637C00">
            <w:pPr>
              <w:jc w:val="right"/>
              <w:rPr>
                <w:color w:val="000000"/>
                <w:sz w:val="22"/>
                <w:szCs w:val="22"/>
                <w:lang w:val="lt-LT"/>
              </w:rPr>
            </w:pPr>
            <w:r w:rsidRPr="00E33947">
              <w:rPr>
                <w:color w:val="000000"/>
                <w:sz w:val="22"/>
                <w:szCs w:val="22"/>
                <w:lang w:val="lt-LT"/>
              </w:rPr>
              <w:t>431,71</w:t>
            </w:r>
          </w:p>
        </w:tc>
        <w:tc>
          <w:tcPr>
            <w:tcW w:w="1443" w:type="dxa"/>
            <w:tcBorders>
              <w:top w:val="nil"/>
              <w:left w:val="nil"/>
              <w:bottom w:val="single" w:sz="4" w:space="0" w:color="auto"/>
              <w:right w:val="single" w:sz="4" w:space="0" w:color="auto"/>
            </w:tcBorders>
            <w:shd w:val="clear" w:color="auto" w:fill="auto"/>
            <w:noWrap/>
            <w:vAlign w:val="bottom"/>
            <w:hideMark/>
          </w:tcPr>
          <w:p w14:paraId="0ACA87DE" w14:textId="77777777" w:rsidR="00637C00" w:rsidRPr="00E33947" w:rsidRDefault="00637C00" w:rsidP="00637C00">
            <w:pPr>
              <w:jc w:val="right"/>
              <w:rPr>
                <w:color w:val="000000"/>
                <w:sz w:val="22"/>
                <w:szCs w:val="22"/>
                <w:lang w:val="lt-LT"/>
              </w:rPr>
            </w:pPr>
            <w:r w:rsidRPr="00E33947">
              <w:rPr>
                <w:color w:val="000000"/>
                <w:sz w:val="22"/>
                <w:szCs w:val="22"/>
                <w:lang w:val="lt-LT"/>
              </w:rPr>
              <w:t>0,01</w:t>
            </w:r>
          </w:p>
        </w:tc>
      </w:tr>
      <w:tr w:rsidR="00637C00" w:rsidRPr="00E33947" w14:paraId="0ACA87E4"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E0" w14:textId="77777777" w:rsidR="00637C00" w:rsidRPr="00E33947" w:rsidRDefault="00637C00" w:rsidP="00637C00">
            <w:pPr>
              <w:jc w:val="right"/>
              <w:rPr>
                <w:color w:val="000000"/>
                <w:sz w:val="22"/>
                <w:szCs w:val="22"/>
                <w:lang w:val="lt-LT"/>
              </w:rPr>
            </w:pPr>
            <w:r w:rsidRPr="00E33947">
              <w:rPr>
                <w:color w:val="000000"/>
                <w:sz w:val="22"/>
                <w:szCs w:val="22"/>
                <w:lang w:val="lt-LT"/>
              </w:rPr>
              <w:t>4</w:t>
            </w:r>
          </w:p>
        </w:tc>
        <w:tc>
          <w:tcPr>
            <w:tcW w:w="5351" w:type="dxa"/>
            <w:tcBorders>
              <w:top w:val="nil"/>
              <w:left w:val="nil"/>
              <w:bottom w:val="single" w:sz="4" w:space="0" w:color="auto"/>
              <w:right w:val="single" w:sz="4" w:space="0" w:color="auto"/>
            </w:tcBorders>
            <w:shd w:val="clear" w:color="auto" w:fill="auto"/>
            <w:noWrap/>
            <w:vAlign w:val="bottom"/>
            <w:hideMark/>
          </w:tcPr>
          <w:p w14:paraId="0ACA87E1" w14:textId="77777777" w:rsidR="00637C00" w:rsidRPr="00E33947" w:rsidRDefault="00637C00" w:rsidP="00637C00">
            <w:pPr>
              <w:rPr>
                <w:color w:val="000000"/>
                <w:sz w:val="22"/>
                <w:szCs w:val="22"/>
                <w:lang w:val="lt-LT"/>
              </w:rPr>
            </w:pPr>
            <w:r w:rsidRPr="00E33947">
              <w:rPr>
                <w:color w:val="000000"/>
                <w:sz w:val="22"/>
                <w:szCs w:val="22"/>
                <w:lang w:val="lt-LT"/>
              </w:rPr>
              <w:t>Stipendijos rezidentams</w:t>
            </w:r>
          </w:p>
        </w:tc>
        <w:tc>
          <w:tcPr>
            <w:tcW w:w="1605" w:type="dxa"/>
            <w:tcBorders>
              <w:top w:val="nil"/>
              <w:left w:val="nil"/>
              <w:bottom w:val="single" w:sz="4" w:space="0" w:color="auto"/>
              <w:right w:val="single" w:sz="4" w:space="0" w:color="auto"/>
            </w:tcBorders>
            <w:shd w:val="clear" w:color="auto" w:fill="auto"/>
            <w:noWrap/>
            <w:vAlign w:val="bottom"/>
            <w:hideMark/>
          </w:tcPr>
          <w:p w14:paraId="0ACA87E2" w14:textId="77777777" w:rsidR="00637C00" w:rsidRPr="00E33947" w:rsidRDefault="00637C00" w:rsidP="00637C00">
            <w:pPr>
              <w:jc w:val="right"/>
              <w:rPr>
                <w:color w:val="000000"/>
                <w:sz w:val="22"/>
                <w:szCs w:val="22"/>
                <w:lang w:val="lt-LT"/>
              </w:rPr>
            </w:pPr>
            <w:r w:rsidRPr="00E33947">
              <w:rPr>
                <w:color w:val="000000"/>
                <w:sz w:val="22"/>
                <w:szCs w:val="22"/>
                <w:lang w:val="lt-LT"/>
              </w:rPr>
              <w:t>5 927,82</w:t>
            </w:r>
          </w:p>
        </w:tc>
        <w:tc>
          <w:tcPr>
            <w:tcW w:w="1443" w:type="dxa"/>
            <w:tcBorders>
              <w:top w:val="nil"/>
              <w:left w:val="nil"/>
              <w:bottom w:val="single" w:sz="4" w:space="0" w:color="auto"/>
              <w:right w:val="single" w:sz="4" w:space="0" w:color="auto"/>
            </w:tcBorders>
            <w:shd w:val="clear" w:color="auto" w:fill="auto"/>
            <w:noWrap/>
            <w:vAlign w:val="bottom"/>
            <w:hideMark/>
          </w:tcPr>
          <w:p w14:paraId="0ACA87E3" w14:textId="77777777" w:rsidR="00637C00" w:rsidRPr="00E33947" w:rsidRDefault="00637C00" w:rsidP="00637C00">
            <w:pPr>
              <w:jc w:val="right"/>
              <w:rPr>
                <w:color w:val="000000"/>
                <w:sz w:val="22"/>
                <w:szCs w:val="22"/>
                <w:lang w:val="lt-LT"/>
              </w:rPr>
            </w:pPr>
            <w:r w:rsidRPr="00E33947">
              <w:rPr>
                <w:color w:val="000000"/>
                <w:sz w:val="22"/>
                <w:szCs w:val="22"/>
                <w:lang w:val="lt-LT"/>
              </w:rPr>
              <w:t>0,16</w:t>
            </w:r>
          </w:p>
        </w:tc>
      </w:tr>
      <w:tr w:rsidR="00637C00" w:rsidRPr="00E33947" w14:paraId="0ACA87E9"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E5" w14:textId="77777777" w:rsidR="00637C00" w:rsidRPr="00E33947" w:rsidRDefault="00637C00" w:rsidP="00637C00">
            <w:pPr>
              <w:jc w:val="right"/>
              <w:rPr>
                <w:color w:val="000000"/>
                <w:sz w:val="22"/>
                <w:szCs w:val="22"/>
                <w:lang w:val="lt-LT"/>
              </w:rPr>
            </w:pPr>
            <w:r w:rsidRPr="00E33947">
              <w:rPr>
                <w:color w:val="000000"/>
                <w:sz w:val="22"/>
                <w:szCs w:val="22"/>
                <w:lang w:val="lt-LT"/>
              </w:rPr>
              <w:t>5</w:t>
            </w:r>
          </w:p>
        </w:tc>
        <w:tc>
          <w:tcPr>
            <w:tcW w:w="5351" w:type="dxa"/>
            <w:tcBorders>
              <w:top w:val="nil"/>
              <w:left w:val="nil"/>
              <w:bottom w:val="single" w:sz="4" w:space="0" w:color="auto"/>
              <w:right w:val="single" w:sz="4" w:space="0" w:color="auto"/>
            </w:tcBorders>
            <w:shd w:val="clear" w:color="auto" w:fill="auto"/>
            <w:noWrap/>
            <w:vAlign w:val="bottom"/>
            <w:hideMark/>
          </w:tcPr>
          <w:p w14:paraId="0ACA87E6" w14:textId="77777777" w:rsidR="00637C00" w:rsidRPr="00E33947" w:rsidRDefault="00637C00" w:rsidP="00637C00">
            <w:pPr>
              <w:rPr>
                <w:color w:val="000000"/>
                <w:sz w:val="22"/>
                <w:szCs w:val="22"/>
                <w:lang w:val="lt-LT"/>
              </w:rPr>
            </w:pPr>
            <w:r w:rsidRPr="00E33947">
              <w:rPr>
                <w:color w:val="000000"/>
                <w:sz w:val="22"/>
                <w:szCs w:val="22"/>
                <w:lang w:val="lt-LT"/>
              </w:rPr>
              <w:t>Tiekėjams už prekes ir paslaugas</w:t>
            </w:r>
          </w:p>
        </w:tc>
        <w:tc>
          <w:tcPr>
            <w:tcW w:w="1605" w:type="dxa"/>
            <w:tcBorders>
              <w:top w:val="nil"/>
              <w:left w:val="nil"/>
              <w:bottom w:val="single" w:sz="4" w:space="0" w:color="auto"/>
              <w:right w:val="single" w:sz="4" w:space="0" w:color="auto"/>
            </w:tcBorders>
            <w:shd w:val="clear" w:color="auto" w:fill="auto"/>
            <w:noWrap/>
            <w:vAlign w:val="bottom"/>
            <w:hideMark/>
          </w:tcPr>
          <w:p w14:paraId="0ACA87E7" w14:textId="77777777" w:rsidR="00637C00" w:rsidRPr="00E33947" w:rsidRDefault="00637C00" w:rsidP="00637C00">
            <w:pPr>
              <w:jc w:val="right"/>
              <w:rPr>
                <w:color w:val="000000"/>
                <w:sz w:val="22"/>
                <w:szCs w:val="22"/>
                <w:lang w:val="lt-LT"/>
              </w:rPr>
            </w:pPr>
            <w:r w:rsidRPr="00E33947">
              <w:rPr>
                <w:color w:val="000000"/>
                <w:sz w:val="22"/>
                <w:szCs w:val="22"/>
                <w:lang w:val="lt-LT"/>
              </w:rPr>
              <w:t>1 278 862,50</w:t>
            </w:r>
          </w:p>
        </w:tc>
        <w:tc>
          <w:tcPr>
            <w:tcW w:w="1443" w:type="dxa"/>
            <w:tcBorders>
              <w:top w:val="nil"/>
              <w:left w:val="nil"/>
              <w:bottom w:val="single" w:sz="4" w:space="0" w:color="auto"/>
              <w:right w:val="single" w:sz="4" w:space="0" w:color="auto"/>
            </w:tcBorders>
            <w:shd w:val="clear" w:color="auto" w:fill="auto"/>
            <w:noWrap/>
            <w:vAlign w:val="bottom"/>
            <w:hideMark/>
          </w:tcPr>
          <w:p w14:paraId="0ACA87E8" w14:textId="77777777" w:rsidR="00637C00" w:rsidRPr="00E33947" w:rsidRDefault="00637C00" w:rsidP="00637C00">
            <w:pPr>
              <w:jc w:val="right"/>
              <w:rPr>
                <w:color w:val="000000"/>
                <w:sz w:val="22"/>
                <w:szCs w:val="22"/>
                <w:lang w:val="lt-LT"/>
              </w:rPr>
            </w:pPr>
            <w:r w:rsidRPr="00E33947">
              <w:rPr>
                <w:color w:val="000000"/>
                <w:sz w:val="22"/>
                <w:szCs w:val="22"/>
                <w:lang w:val="lt-LT"/>
              </w:rPr>
              <w:t>35,18</w:t>
            </w:r>
          </w:p>
        </w:tc>
      </w:tr>
      <w:tr w:rsidR="00637C00" w:rsidRPr="00E33947" w14:paraId="0ACA87EE"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EA" w14:textId="77777777" w:rsidR="00637C00" w:rsidRPr="00E33947" w:rsidRDefault="00637C00" w:rsidP="00637C00">
            <w:pPr>
              <w:jc w:val="right"/>
              <w:rPr>
                <w:color w:val="000000"/>
                <w:sz w:val="22"/>
                <w:szCs w:val="22"/>
                <w:lang w:val="lt-LT"/>
              </w:rPr>
            </w:pPr>
            <w:r w:rsidRPr="00E33947">
              <w:rPr>
                <w:color w:val="000000"/>
                <w:sz w:val="22"/>
                <w:szCs w:val="22"/>
                <w:lang w:val="lt-LT"/>
              </w:rPr>
              <w:t>6</w:t>
            </w:r>
          </w:p>
        </w:tc>
        <w:tc>
          <w:tcPr>
            <w:tcW w:w="5351" w:type="dxa"/>
            <w:tcBorders>
              <w:top w:val="nil"/>
              <w:left w:val="nil"/>
              <w:bottom w:val="single" w:sz="4" w:space="0" w:color="auto"/>
              <w:right w:val="single" w:sz="4" w:space="0" w:color="auto"/>
            </w:tcBorders>
            <w:shd w:val="clear" w:color="auto" w:fill="auto"/>
            <w:noWrap/>
            <w:vAlign w:val="bottom"/>
            <w:hideMark/>
          </w:tcPr>
          <w:p w14:paraId="0ACA87EB" w14:textId="77777777" w:rsidR="00637C00" w:rsidRPr="00E33947" w:rsidRDefault="00637C00" w:rsidP="00637C00">
            <w:pPr>
              <w:rPr>
                <w:color w:val="000000"/>
                <w:sz w:val="22"/>
                <w:szCs w:val="22"/>
                <w:lang w:val="lt-LT"/>
              </w:rPr>
            </w:pPr>
            <w:r w:rsidRPr="00E33947">
              <w:rPr>
                <w:color w:val="000000"/>
                <w:sz w:val="22"/>
                <w:szCs w:val="22"/>
                <w:lang w:val="lt-LT"/>
              </w:rPr>
              <w:t>Kompiuterinio tomografo lizingui</w:t>
            </w:r>
          </w:p>
        </w:tc>
        <w:tc>
          <w:tcPr>
            <w:tcW w:w="1605" w:type="dxa"/>
            <w:tcBorders>
              <w:top w:val="nil"/>
              <w:left w:val="nil"/>
              <w:bottom w:val="single" w:sz="4" w:space="0" w:color="auto"/>
              <w:right w:val="single" w:sz="4" w:space="0" w:color="auto"/>
            </w:tcBorders>
            <w:shd w:val="clear" w:color="auto" w:fill="auto"/>
            <w:noWrap/>
            <w:vAlign w:val="bottom"/>
            <w:hideMark/>
          </w:tcPr>
          <w:p w14:paraId="0ACA87EC" w14:textId="77777777" w:rsidR="00637C00" w:rsidRPr="00E33947" w:rsidRDefault="00637C00" w:rsidP="00637C00">
            <w:pPr>
              <w:jc w:val="right"/>
              <w:rPr>
                <w:color w:val="000000"/>
                <w:sz w:val="22"/>
                <w:szCs w:val="22"/>
                <w:lang w:val="lt-LT"/>
              </w:rPr>
            </w:pPr>
            <w:r w:rsidRPr="00E33947">
              <w:rPr>
                <w:color w:val="000000"/>
                <w:sz w:val="22"/>
                <w:szCs w:val="22"/>
                <w:lang w:val="lt-LT"/>
              </w:rPr>
              <w:t>34 528,77</w:t>
            </w:r>
          </w:p>
        </w:tc>
        <w:tc>
          <w:tcPr>
            <w:tcW w:w="1443" w:type="dxa"/>
            <w:tcBorders>
              <w:top w:val="nil"/>
              <w:left w:val="nil"/>
              <w:bottom w:val="single" w:sz="4" w:space="0" w:color="auto"/>
              <w:right w:val="single" w:sz="4" w:space="0" w:color="auto"/>
            </w:tcBorders>
            <w:shd w:val="clear" w:color="auto" w:fill="auto"/>
            <w:noWrap/>
            <w:vAlign w:val="bottom"/>
            <w:hideMark/>
          </w:tcPr>
          <w:p w14:paraId="0ACA87ED" w14:textId="77777777" w:rsidR="00637C00" w:rsidRPr="00E33947" w:rsidRDefault="00637C00" w:rsidP="00637C00">
            <w:pPr>
              <w:jc w:val="right"/>
              <w:rPr>
                <w:color w:val="000000"/>
                <w:sz w:val="22"/>
                <w:szCs w:val="22"/>
                <w:lang w:val="lt-LT"/>
              </w:rPr>
            </w:pPr>
            <w:r w:rsidRPr="00E33947">
              <w:rPr>
                <w:color w:val="000000"/>
                <w:sz w:val="22"/>
                <w:szCs w:val="22"/>
                <w:lang w:val="lt-LT"/>
              </w:rPr>
              <w:t>0,95</w:t>
            </w:r>
          </w:p>
        </w:tc>
      </w:tr>
      <w:tr w:rsidR="00637C00" w:rsidRPr="00E33947" w14:paraId="0ACA87F3"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EF" w14:textId="77777777" w:rsidR="00637C00" w:rsidRPr="00E33947" w:rsidRDefault="00637C00" w:rsidP="00637C00">
            <w:pPr>
              <w:jc w:val="right"/>
              <w:rPr>
                <w:color w:val="000000"/>
                <w:sz w:val="22"/>
                <w:szCs w:val="22"/>
                <w:lang w:val="lt-LT"/>
              </w:rPr>
            </w:pPr>
            <w:r w:rsidRPr="00E33947">
              <w:rPr>
                <w:color w:val="000000"/>
                <w:sz w:val="22"/>
                <w:szCs w:val="22"/>
                <w:lang w:val="lt-LT"/>
              </w:rPr>
              <w:t>7</w:t>
            </w:r>
          </w:p>
        </w:tc>
        <w:tc>
          <w:tcPr>
            <w:tcW w:w="5351" w:type="dxa"/>
            <w:tcBorders>
              <w:top w:val="nil"/>
              <w:left w:val="nil"/>
              <w:bottom w:val="single" w:sz="4" w:space="0" w:color="auto"/>
              <w:right w:val="single" w:sz="4" w:space="0" w:color="auto"/>
            </w:tcBorders>
            <w:shd w:val="clear" w:color="auto" w:fill="auto"/>
            <w:noWrap/>
            <w:vAlign w:val="bottom"/>
            <w:hideMark/>
          </w:tcPr>
          <w:p w14:paraId="0ACA87F0" w14:textId="77777777" w:rsidR="00637C00" w:rsidRPr="00E33947" w:rsidRDefault="00637C00" w:rsidP="00637C00">
            <w:pPr>
              <w:rPr>
                <w:color w:val="000000"/>
                <w:sz w:val="22"/>
                <w:szCs w:val="22"/>
                <w:lang w:val="lt-LT"/>
              </w:rPr>
            </w:pPr>
            <w:r w:rsidRPr="00E33947">
              <w:rPr>
                <w:color w:val="000000"/>
                <w:sz w:val="22"/>
                <w:szCs w:val="22"/>
                <w:lang w:val="lt-LT"/>
              </w:rPr>
              <w:t>Savivaldybei pervestos patalpų nuomos lėšos</w:t>
            </w:r>
          </w:p>
        </w:tc>
        <w:tc>
          <w:tcPr>
            <w:tcW w:w="1605" w:type="dxa"/>
            <w:tcBorders>
              <w:top w:val="nil"/>
              <w:left w:val="nil"/>
              <w:bottom w:val="single" w:sz="4" w:space="0" w:color="auto"/>
              <w:right w:val="single" w:sz="4" w:space="0" w:color="auto"/>
            </w:tcBorders>
            <w:shd w:val="clear" w:color="auto" w:fill="auto"/>
            <w:noWrap/>
            <w:vAlign w:val="bottom"/>
            <w:hideMark/>
          </w:tcPr>
          <w:p w14:paraId="0ACA87F1" w14:textId="77777777" w:rsidR="00637C00" w:rsidRPr="00E33947" w:rsidRDefault="00637C00" w:rsidP="00637C00">
            <w:pPr>
              <w:jc w:val="right"/>
              <w:rPr>
                <w:color w:val="000000"/>
                <w:sz w:val="22"/>
                <w:szCs w:val="22"/>
                <w:lang w:val="lt-LT"/>
              </w:rPr>
            </w:pPr>
            <w:r w:rsidRPr="00E33947">
              <w:rPr>
                <w:color w:val="000000"/>
                <w:sz w:val="22"/>
                <w:szCs w:val="22"/>
                <w:lang w:val="lt-LT"/>
              </w:rPr>
              <w:t>7 917,14</w:t>
            </w:r>
          </w:p>
        </w:tc>
        <w:tc>
          <w:tcPr>
            <w:tcW w:w="1443" w:type="dxa"/>
            <w:tcBorders>
              <w:top w:val="nil"/>
              <w:left w:val="nil"/>
              <w:bottom w:val="single" w:sz="4" w:space="0" w:color="auto"/>
              <w:right w:val="single" w:sz="4" w:space="0" w:color="auto"/>
            </w:tcBorders>
            <w:shd w:val="clear" w:color="auto" w:fill="auto"/>
            <w:noWrap/>
            <w:vAlign w:val="bottom"/>
            <w:hideMark/>
          </w:tcPr>
          <w:p w14:paraId="0ACA87F2" w14:textId="77777777" w:rsidR="00637C00" w:rsidRPr="00E33947" w:rsidRDefault="00637C00" w:rsidP="00637C00">
            <w:pPr>
              <w:jc w:val="right"/>
              <w:rPr>
                <w:color w:val="000000"/>
                <w:sz w:val="22"/>
                <w:szCs w:val="22"/>
                <w:lang w:val="lt-LT"/>
              </w:rPr>
            </w:pPr>
            <w:r w:rsidRPr="00E33947">
              <w:rPr>
                <w:color w:val="000000"/>
                <w:sz w:val="22"/>
                <w:szCs w:val="22"/>
                <w:lang w:val="lt-LT"/>
              </w:rPr>
              <w:t>0,23</w:t>
            </w:r>
          </w:p>
        </w:tc>
      </w:tr>
      <w:tr w:rsidR="00637C00" w:rsidRPr="00E33947" w14:paraId="0ACA87F8"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F4" w14:textId="77777777" w:rsidR="00637C00" w:rsidRPr="00E33947" w:rsidRDefault="00637C00" w:rsidP="00637C00">
            <w:pPr>
              <w:jc w:val="right"/>
              <w:rPr>
                <w:color w:val="000000"/>
                <w:sz w:val="22"/>
                <w:szCs w:val="22"/>
                <w:lang w:val="lt-LT"/>
              </w:rPr>
            </w:pPr>
            <w:r w:rsidRPr="00E33947">
              <w:rPr>
                <w:color w:val="000000"/>
                <w:sz w:val="22"/>
                <w:szCs w:val="22"/>
                <w:lang w:val="lt-LT"/>
              </w:rPr>
              <w:t>8</w:t>
            </w:r>
          </w:p>
        </w:tc>
        <w:tc>
          <w:tcPr>
            <w:tcW w:w="5351" w:type="dxa"/>
            <w:tcBorders>
              <w:top w:val="nil"/>
              <w:left w:val="nil"/>
              <w:bottom w:val="single" w:sz="4" w:space="0" w:color="auto"/>
              <w:right w:val="single" w:sz="4" w:space="0" w:color="auto"/>
            </w:tcBorders>
            <w:shd w:val="clear" w:color="auto" w:fill="auto"/>
            <w:noWrap/>
            <w:vAlign w:val="bottom"/>
            <w:hideMark/>
          </w:tcPr>
          <w:p w14:paraId="0ACA87F5" w14:textId="77777777" w:rsidR="00637C00" w:rsidRPr="00E33947" w:rsidRDefault="00637C00" w:rsidP="00637C00">
            <w:pPr>
              <w:rPr>
                <w:color w:val="000000"/>
                <w:sz w:val="22"/>
                <w:szCs w:val="22"/>
                <w:lang w:val="lt-LT"/>
              </w:rPr>
            </w:pPr>
            <w:r w:rsidRPr="00E33947">
              <w:rPr>
                <w:color w:val="000000"/>
                <w:sz w:val="22"/>
                <w:szCs w:val="22"/>
                <w:lang w:val="lt-LT"/>
              </w:rPr>
              <w:t>Mokesčiai, bankų komisiniai</w:t>
            </w:r>
          </w:p>
        </w:tc>
        <w:tc>
          <w:tcPr>
            <w:tcW w:w="1605" w:type="dxa"/>
            <w:tcBorders>
              <w:top w:val="nil"/>
              <w:left w:val="nil"/>
              <w:bottom w:val="single" w:sz="4" w:space="0" w:color="auto"/>
              <w:right w:val="single" w:sz="4" w:space="0" w:color="auto"/>
            </w:tcBorders>
            <w:shd w:val="clear" w:color="auto" w:fill="auto"/>
            <w:noWrap/>
            <w:vAlign w:val="bottom"/>
            <w:hideMark/>
          </w:tcPr>
          <w:p w14:paraId="0ACA87F6" w14:textId="77777777" w:rsidR="00637C00" w:rsidRPr="00E33947" w:rsidRDefault="00637C00" w:rsidP="00637C00">
            <w:pPr>
              <w:jc w:val="right"/>
              <w:rPr>
                <w:color w:val="000000"/>
                <w:sz w:val="22"/>
                <w:szCs w:val="22"/>
                <w:lang w:val="lt-LT"/>
              </w:rPr>
            </w:pPr>
            <w:r w:rsidRPr="00E33947">
              <w:rPr>
                <w:color w:val="000000"/>
                <w:sz w:val="22"/>
                <w:szCs w:val="22"/>
                <w:lang w:val="lt-LT"/>
              </w:rPr>
              <w:t>1 158,30</w:t>
            </w:r>
          </w:p>
        </w:tc>
        <w:tc>
          <w:tcPr>
            <w:tcW w:w="1443" w:type="dxa"/>
            <w:tcBorders>
              <w:top w:val="nil"/>
              <w:left w:val="nil"/>
              <w:bottom w:val="single" w:sz="4" w:space="0" w:color="auto"/>
              <w:right w:val="single" w:sz="4" w:space="0" w:color="auto"/>
            </w:tcBorders>
            <w:shd w:val="clear" w:color="auto" w:fill="auto"/>
            <w:noWrap/>
            <w:vAlign w:val="bottom"/>
            <w:hideMark/>
          </w:tcPr>
          <w:p w14:paraId="0ACA87F7" w14:textId="77777777" w:rsidR="00637C00" w:rsidRPr="00E33947" w:rsidRDefault="00637C00" w:rsidP="00637C00">
            <w:pPr>
              <w:jc w:val="right"/>
              <w:rPr>
                <w:color w:val="000000"/>
                <w:sz w:val="22"/>
                <w:szCs w:val="22"/>
                <w:lang w:val="lt-LT"/>
              </w:rPr>
            </w:pPr>
            <w:r w:rsidRPr="00E33947">
              <w:rPr>
                <w:color w:val="000000"/>
                <w:sz w:val="22"/>
                <w:szCs w:val="22"/>
                <w:lang w:val="lt-LT"/>
              </w:rPr>
              <w:t>0,03</w:t>
            </w:r>
          </w:p>
        </w:tc>
      </w:tr>
      <w:tr w:rsidR="00637C00" w:rsidRPr="00E33947" w14:paraId="0ACA87FD"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F9" w14:textId="77777777" w:rsidR="00637C00" w:rsidRPr="00E33947" w:rsidRDefault="00637C00" w:rsidP="00637C00">
            <w:pPr>
              <w:jc w:val="right"/>
              <w:rPr>
                <w:color w:val="000000"/>
                <w:sz w:val="22"/>
                <w:szCs w:val="22"/>
                <w:lang w:val="lt-LT"/>
              </w:rPr>
            </w:pPr>
            <w:r w:rsidRPr="00E33947">
              <w:rPr>
                <w:color w:val="000000"/>
                <w:sz w:val="22"/>
                <w:szCs w:val="22"/>
                <w:lang w:val="lt-LT"/>
              </w:rPr>
              <w:t>9</w:t>
            </w:r>
          </w:p>
        </w:tc>
        <w:tc>
          <w:tcPr>
            <w:tcW w:w="5351" w:type="dxa"/>
            <w:tcBorders>
              <w:top w:val="nil"/>
              <w:left w:val="nil"/>
              <w:bottom w:val="single" w:sz="4" w:space="0" w:color="auto"/>
              <w:right w:val="single" w:sz="4" w:space="0" w:color="auto"/>
            </w:tcBorders>
            <w:shd w:val="clear" w:color="auto" w:fill="auto"/>
            <w:noWrap/>
            <w:vAlign w:val="bottom"/>
            <w:hideMark/>
          </w:tcPr>
          <w:p w14:paraId="0ACA87FA" w14:textId="21F29346" w:rsidR="00637C00" w:rsidRPr="00E33947" w:rsidRDefault="00E33947" w:rsidP="00E33947">
            <w:pPr>
              <w:rPr>
                <w:b/>
                <w:bCs/>
                <w:i/>
                <w:iCs/>
                <w:color w:val="000000"/>
                <w:sz w:val="22"/>
                <w:szCs w:val="22"/>
                <w:lang w:val="lt-LT"/>
              </w:rPr>
            </w:pPr>
            <w:r>
              <w:rPr>
                <w:b/>
                <w:bCs/>
                <w:i/>
                <w:iCs/>
                <w:color w:val="000000"/>
                <w:sz w:val="22"/>
                <w:szCs w:val="22"/>
                <w:lang w:val="lt-LT"/>
              </w:rPr>
              <w:t>Iš v</w:t>
            </w:r>
            <w:r w:rsidR="00637C00" w:rsidRPr="00E33947">
              <w:rPr>
                <w:b/>
                <w:bCs/>
                <w:i/>
                <w:iCs/>
                <w:color w:val="000000"/>
                <w:sz w:val="22"/>
                <w:szCs w:val="22"/>
                <w:lang w:val="lt-LT"/>
              </w:rPr>
              <w:t>iso pagrindinei veiklai</w:t>
            </w:r>
          </w:p>
        </w:tc>
        <w:tc>
          <w:tcPr>
            <w:tcW w:w="1605" w:type="dxa"/>
            <w:tcBorders>
              <w:top w:val="nil"/>
              <w:left w:val="nil"/>
              <w:bottom w:val="single" w:sz="4" w:space="0" w:color="auto"/>
              <w:right w:val="single" w:sz="4" w:space="0" w:color="auto"/>
            </w:tcBorders>
            <w:shd w:val="clear" w:color="auto" w:fill="auto"/>
            <w:noWrap/>
            <w:vAlign w:val="bottom"/>
            <w:hideMark/>
          </w:tcPr>
          <w:p w14:paraId="0ACA87FB"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3617050,10</w:t>
            </w:r>
          </w:p>
        </w:tc>
        <w:tc>
          <w:tcPr>
            <w:tcW w:w="1443" w:type="dxa"/>
            <w:tcBorders>
              <w:top w:val="nil"/>
              <w:left w:val="nil"/>
              <w:bottom w:val="single" w:sz="4" w:space="0" w:color="auto"/>
              <w:right w:val="single" w:sz="4" w:space="0" w:color="auto"/>
            </w:tcBorders>
            <w:shd w:val="clear" w:color="auto" w:fill="auto"/>
            <w:noWrap/>
            <w:vAlign w:val="bottom"/>
            <w:hideMark/>
          </w:tcPr>
          <w:p w14:paraId="0ACA87FC"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99,49</w:t>
            </w:r>
          </w:p>
        </w:tc>
      </w:tr>
      <w:tr w:rsidR="00637C00" w:rsidRPr="00E33947" w14:paraId="0ACA8802"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7FE" w14:textId="77777777" w:rsidR="00637C00" w:rsidRPr="00E33947" w:rsidRDefault="00637C00" w:rsidP="00637C00">
            <w:pPr>
              <w:jc w:val="right"/>
              <w:rPr>
                <w:color w:val="000000"/>
                <w:sz w:val="22"/>
                <w:szCs w:val="22"/>
                <w:lang w:val="lt-LT"/>
              </w:rPr>
            </w:pPr>
            <w:r w:rsidRPr="00E33947">
              <w:rPr>
                <w:color w:val="000000"/>
                <w:sz w:val="22"/>
                <w:szCs w:val="22"/>
                <w:lang w:val="lt-LT"/>
              </w:rPr>
              <w:t>10</w:t>
            </w:r>
          </w:p>
        </w:tc>
        <w:tc>
          <w:tcPr>
            <w:tcW w:w="5351" w:type="dxa"/>
            <w:tcBorders>
              <w:top w:val="nil"/>
              <w:left w:val="nil"/>
              <w:bottom w:val="single" w:sz="4" w:space="0" w:color="auto"/>
              <w:right w:val="single" w:sz="4" w:space="0" w:color="auto"/>
            </w:tcBorders>
            <w:shd w:val="clear" w:color="auto" w:fill="auto"/>
            <w:noWrap/>
            <w:vAlign w:val="bottom"/>
            <w:hideMark/>
          </w:tcPr>
          <w:p w14:paraId="0ACA87FF" w14:textId="77777777" w:rsidR="00637C00" w:rsidRPr="00E33947" w:rsidRDefault="00637C00" w:rsidP="00637C00">
            <w:pPr>
              <w:rPr>
                <w:color w:val="000000"/>
                <w:sz w:val="22"/>
                <w:szCs w:val="22"/>
                <w:lang w:val="lt-LT"/>
              </w:rPr>
            </w:pPr>
            <w:r w:rsidRPr="00E33947">
              <w:rPr>
                <w:color w:val="000000"/>
                <w:sz w:val="22"/>
                <w:szCs w:val="22"/>
                <w:lang w:val="lt-LT"/>
              </w:rPr>
              <w:t>Laidojimo pašalpa</w:t>
            </w:r>
          </w:p>
        </w:tc>
        <w:tc>
          <w:tcPr>
            <w:tcW w:w="1605" w:type="dxa"/>
            <w:tcBorders>
              <w:top w:val="nil"/>
              <w:left w:val="nil"/>
              <w:bottom w:val="single" w:sz="4" w:space="0" w:color="auto"/>
              <w:right w:val="single" w:sz="4" w:space="0" w:color="auto"/>
            </w:tcBorders>
            <w:shd w:val="clear" w:color="auto" w:fill="auto"/>
            <w:noWrap/>
            <w:vAlign w:val="bottom"/>
            <w:hideMark/>
          </w:tcPr>
          <w:p w14:paraId="0ACA8800" w14:textId="77777777" w:rsidR="00637C00" w:rsidRPr="00E33947" w:rsidRDefault="00637C00" w:rsidP="00637C00">
            <w:pPr>
              <w:jc w:val="right"/>
              <w:rPr>
                <w:color w:val="000000"/>
                <w:sz w:val="22"/>
                <w:szCs w:val="22"/>
                <w:lang w:val="lt-LT"/>
              </w:rPr>
            </w:pPr>
            <w:r w:rsidRPr="00E33947">
              <w:rPr>
                <w:color w:val="000000"/>
                <w:sz w:val="22"/>
                <w:szCs w:val="22"/>
                <w:lang w:val="lt-LT"/>
              </w:rPr>
              <w:t>1 000,00</w:t>
            </w:r>
          </w:p>
        </w:tc>
        <w:tc>
          <w:tcPr>
            <w:tcW w:w="1443" w:type="dxa"/>
            <w:tcBorders>
              <w:top w:val="nil"/>
              <w:left w:val="nil"/>
              <w:bottom w:val="single" w:sz="4" w:space="0" w:color="auto"/>
              <w:right w:val="single" w:sz="4" w:space="0" w:color="auto"/>
            </w:tcBorders>
            <w:shd w:val="clear" w:color="auto" w:fill="auto"/>
            <w:noWrap/>
            <w:vAlign w:val="bottom"/>
            <w:hideMark/>
          </w:tcPr>
          <w:p w14:paraId="0ACA8801" w14:textId="77777777" w:rsidR="00637C00" w:rsidRPr="00E33947" w:rsidRDefault="00637C00" w:rsidP="00637C00">
            <w:pPr>
              <w:jc w:val="right"/>
              <w:rPr>
                <w:color w:val="000000"/>
                <w:sz w:val="22"/>
                <w:szCs w:val="22"/>
                <w:lang w:val="lt-LT"/>
              </w:rPr>
            </w:pPr>
            <w:r w:rsidRPr="00E33947">
              <w:rPr>
                <w:color w:val="000000"/>
                <w:sz w:val="22"/>
                <w:szCs w:val="22"/>
                <w:lang w:val="lt-LT"/>
              </w:rPr>
              <w:t>0,02</w:t>
            </w:r>
          </w:p>
        </w:tc>
      </w:tr>
      <w:tr w:rsidR="00637C00" w:rsidRPr="00E33947" w14:paraId="0ACA8807"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803" w14:textId="77777777" w:rsidR="00637C00" w:rsidRPr="00E33947" w:rsidRDefault="00637C00" w:rsidP="00637C00">
            <w:pPr>
              <w:jc w:val="right"/>
              <w:rPr>
                <w:color w:val="000000"/>
                <w:sz w:val="22"/>
                <w:szCs w:val="22"/>
                <w:lang w:val="lt-LT"/>
              </w:rPr>
            </w:pPr>
            <w:r w:rsidRPr="00E33947">
              <w:rPr>
                <w:color w:val="000000"/>
                <w:sz w:val="22"/>
                <w:szCs w:val="22"/>
                <w:lang w:val="lt-LT"/>
              </w:rPr>
              <w:lastRenderedPageBreak/>
              <w:t>11</w:t>
            </w:r>
          </w:p>
        </w:tc>
        <w:tc>
          <w:tcPr>
            <w:tcW w:w="5351" w:type="dxa"/>
            <w:tcBorders>
              <w:top w:val="nil"/>
              <w:left w:val="nil"/>
              <w:bottom w:val="single" w:sz="4" w:space="0" w:color="auto"/>
              <w:right w:val="single" w:sz="4" w:space="0" w:color="auto"/>
            </w:tcBorders>
            <w:shd w:val="clear" w:color="auto" w:fill="auto"/>
            <w:noWrap/>
            <w:vAlign w:val="bottom"/>
            <w:hideMark/>
          </w:tcPr>
          <w:p w14:paraId="0ACA8804" w14:textId="77777777" w:rsidR="00637C00" w:rsidRPr="00E33947" w:rsidRDefault="00637C00" w:rsidP="00637C00">
            <w:pPr>
              <w:rPr>
                <w:color w:val="000000"/>
                <w:sz w:val="22"/>
                <w:szCs w:val="22"/>
                <w:lang w:val="lt-LT"/>
              </w:rPr>
            </w:pPr>
            <w:r w:rsidRPr="00E33947">
              <w:rPr>
                <w:color w:val="000000"/>
                <w:sz w:val="22"/>
                <w:szCs w:val="22"/>
                <w:lang w:val="lt-LT"/>
              </w:rPr>
              <w:t>Baudos ir delspinigiai</w:t>
            </w:r>
          </w:p>
        </w:tc>
        <w:tc>
          <w:tcPr>
            <w:tcW w:w="1605" w:type="dxa"/>
            <w:tcBorders>
              <w:top w:val="nil"/>
              <w:left w:val="nil"/>
              <w:bottom w:val="single" w:sz="4" w:space="0" w:color="auto"/>
              <w:right w:val="single" w:sz="4" w:space="0" w:color="auto"/>
            </w:tcBorders>
            <w:shd w:val="clear" w:color="auto" w:fill="auto"/>
            <w:noWrap/>
            <w:vAlign w:val="bottom"/>
            <w:hideMark/>
          </w:tcPr>
          <w:p w14:paraId="0ACA8805" w14:textId="77777777" w:rsidR="00637C00" w:rsidRPr="00E33947" w:rsidRDefault="00637C00" w:rsidP="00637C00">
            <w:pPr>
              <w:jc w:val="right"/>
              <w:rPr>
                <w:color w:val="000000"/>
                <w:sz w:val="22"/>
                <w:szCs w:val="22"/>
                <w:lang w:val="lt-LT"/>
              </w:rPr>
            </w:pPr>
            <w:r w:rsidRPr="00E33947">
              <w:rPr>
                <w:color w:val="000000"/>
                <w:sz w:val="22"/>
                <w:szCs w:val="22"/>
                <w:lang w:val="lt-LT"/>
              </w:rPr>
              <w:t>17 691,77</w:t>
            </w:r>
          </w:p>
        </w:tc>
        <w:tc>
          <w:tcPr>
            <w:tcW w:w="1443" w:type="dxa"/>
            <w:tcBorders>
              <w:top w:val="nil"/>
              <w:left w:val="nil"/>
              <w:bottom w:val="single" w:sz="4" w:space="0" w:color="auto"/>
              <w:right w:val="single" w:sz="4" w:space="0" w:color="auto"/>
            </w:tcBorders>
            <w:shd w:val="clear" w:color="auto" w:fill="auto"/>
            <w:noWrap/>
            <w:vAlign w:val="bottom"/>
            <w:hideMark/>
          </w:tcPr>
          <w:p w14:paraId="0ACA8806" w14:textId="77777777" w:rsidR="00637C00" w:rsidRPr="00E33947" w:rsidRDefault="00637C00" w:rsidP="00637C00">
            <w:pPr>
              <w:jc w:val="right"/>
              <w:rPr>
                <w:color w:val="000000"/>
                <w:sz w:val="22"/>
                <w:szCs w:val="22"/>
                <w:lang w:val="lt-LT"/>
              </w:rPr>
            </w:pPr>
            <w:r w:rsidRPr="00E33947">
              <w:rPr>
                <w:color w:val="000000"/>
                <w:sz w:val="22"/>
                <w:szCs w:val="22"/>
                <w:lang w:val="lt-LT"/>
              </w:rPr>
              <w:t>0,49</w:t>
            </w:r>
          </w:p>
        </w:tc>
      </w:tr>
      <w:tr w:rsidR="00637C00" w:rsidRPr="00E33947" w14:paraId="0ACA880C" w14:textId="77777777" w:rsidTr="00A87B33">
        <w:trPr>
          <w:gridAfter w:val="4"/>
          <w:wAfter w:w="8470" w:type="dxa"/>
          <w:trHeight w:val="324"/>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808"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12</w:t>
            </w:r>
          </w:p>
        </w:tc>
        <w:tc>
          <w:tcPr>
            <w:tcW w:w="5351" w:type="dxa"/>
            <w:tcBorders>
              <w:top w:val="nil"/>
              <w:left w:val="nil"/>
              <w:bottom w:val="single" w:sz="4" w:space="0" w:color="auto"/>
              <w:right w:val="single" w:sz="4" w:space="0" w:color="auto"/>
            </w:tcBorders>
            <w:shd w:val="clear" w:color="auto" w:fill="auto"/>
            <w:noWrap/>
            <w:vAlign w:val="bottom"/>
            <w:hideMark/>
          </w:tcPr>
          <w:p w14:paraId="0ACA8809" w14:textId="52A683B0" w:rsidR="00637C00" w:rsidRPr="00E33947" w:rsidRDefault="00E33947" w:rsidP="00E33947">
            <w:pPr>
              <w:rPr>
                <w:b/>
                <w:bCs/>
                <w:i/>
                <w:iCs/>
                <w:color w:val="000000"/>
                <w:sz w:val="22"/>
                <w:szCs w:val="22"/>
                <w:lang w:val="lt-LT"/>
              </w:rPr>
            </w:pPr>
            <w:r>
              <w:rPr>
                <w:b/>
                <w:bCs/>
                <w:i/>
                <w:iCs/>
                <w:color w:val="000000"/>
                <w:sz w:val="22"/>
                <w:szCs w:val="22"/>
                <w:lang w:val="lt-LT"/>
              </w:rPr>
              <w:t>Iš v</w:t>
            </w:r>
            <w:r w:rsidR="00637C00" w:rsidRPr="00E33947">
              <w:rPr>
                <w:b/>
                <w:bCs/>
                <w:i/>
                <w:iCs/>
                <w:color w:val="000000"/>
                <w:sz w:val="22"/>
                <w:szCs w:val="22"/>
                <w:lang w:val="lt-LT"/>
              </w:rPr>
              <w:t>iso kitai veiklai</w:t>
            </w:r>
          </w:p>
        </w:tc>
        <w:tc>
          <w:tcPr>
            <w:tcW w:w="1605" w:type="dxa"/>
            <w:tcBorders>
              <w:top w:val="nil"/>
              <w:left w:val="nil"/>
              <w:bottom w:val="single" w:sz="4" w:space="0" w:color="auto"/>
              <w:right w:val="single" w:sz="4" w:space="0" w:color="auto"/>
            </w:tcBorders>
            <w:shd w:val="clear" w:color="auto" w:fill="auto"/>
            <w:noWrap/>
            <w:vAlign w:val="bottom"/>
            <w:hideMark/>
          </w:tcPr>
          <w:p w14:paraId="0ACA880A"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18 691,77</w:t>
            </w:r>
          </w:p>
        </w:tc>
        <w:tc>
          <w:tcPr>
            <w:tcW w:w="1443" w:type="dxa"/>
            <w:tcBorders>
              <w:top w:val="nil"/>
              <w:left w:val="nil"/>
              <w:bottom w:val="single" w:sz="4" w:space="0" w:color="auto"/>
              <w:right w:val="single" w:sz="4" w:space="0" w:color="auto"/>
            </w:tcBorders>
            <w:shd w:val="clear" w:color="auto" w:fill="auto"/>
            <w:noWrap/>
            <w:vAlign w:val="bottom"/>
            <w:hideMark/>
          </w:tcPr>
          <w:p w14:paraId="0ACA880B"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0,51</w:t>
            </w:r>
          </w:p>
        </w:tc>
      </w:tr>
      <w:tr w:rsidR="00637C00" w:rsidRPr="00E33947" w14:paraId="0ACA8811" w14:textId="77777777" w:rsidTr="00A87B33">
        <w:trPr>
          <w:gridAfter w:val="4"/>
          <w:wAfter w:w="8470" w:type="dxa"/>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0ACA880D"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13</w:t>
            </w:r>
          </w:p>
        </w:tc>
        <w:tc>
          <w:tcPr>
            <w:tcW w:w="5351" w:type="dxa"/>
            <w:tcBorders>
              <w:top w:val="nil"/>
              <w:left w:val="nil"/>
              <w:bottom w:val="single" w:sz="4" w:space="0" w:color="auto"/>
              <w:right w:val="single" w:sz="4" w:space="0" w:color="auto"/>
            </w:tcBorders>
            <w:shd w:val="clear" w:color="auto" w:fill="auto"/>
            <w:noWrap/>
            <w:vAlign w:val="bottom"/>
            <w:hideMark/>
          </w:tcPr>
          <w:p w14:paraId="0ACA880E" w14:textId="6F5D1E40" w:rsidR="00637C00" w:rsidRPr="00E33947" w:rsidRDefault="00E33947" w:rsidP="00637C00">
            <w:pPr>
              <w:rPr>
                <w:b/>
                <w:bCs/>
                <w:color w:val="000000"/>
                <w:sz w:val="22"/>
                <w:szCs w:val="22"/>
                <w:lang w:val="lt-LT"/>
              </w:rPr>
            </w:pPr>
            <w:r>
              <w:rPr>
                <w:b/>
                <w:bCs/>
                <w:color w:val="000000"/>
                <w:sz w:val="22"/>
                <w:szCs w:val="22"/>
                <w:lang w:val="lt-LT"/>
              </w:rPr>
              <w:t>Bendra</w:t>
            </w:r>
            <w:r w:rsidR="00637C00" w:rsidRPr="00E33947">
              <w:rPr>
                <w:b/>
                <w:bCs/>
                <w:color w:val="000000"/>
                <w:sz w:val="22"/>
                <w:szCs w:val="22"/>
                <w:lang w:val="lt-LT"/>
              </w:rPr>
              <w:t xml:space="preserve"> išlaidų</w:t>
            </w:r>
            <w:r>
              <w:rPr>
                <w:b/>
                <w:bCs/>
                <w:color w:val="000000"/>
                <w:sz w:val="22"/>
                <w:szCs w:val="22"/>
                <w:lang w:val="lt-LT"/>
              </w:rPr>
              <w:t xml:space="preserve"> suma</w:t>
            </w:r>
          </w:p>
        </w:tc>
        <w:tc>
          <w:tcPr>
            <w:tcW w:w="1605" w:type="dxa"/>
            <w:tcBorders>
              <w:top w:val="nil"/>
              <w:left w:val="nil"/>
              <w:bottom w:val="single" w:sz="4" w:space="0" w:color="auto"/>
              <w:right w:val="single" w:sz="4" w:space="0" w:color="auto"/>
            </w:tcBorders>
            <w:shd w:val="clear" w:color="auto" w:fill="auto"/>
            <w:noWrap/>
            <w:vAlign w:val="bottom"/>
            <w:hideMark/>
          </w:tcPr>
          <w:p w14:paraId="0ACA880F"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3 635 741,87</w:t>
            </w:r>
          </w:p>
        </w:tc>
        <w:tc>
          <w:tcPr>
            <w:tcW w:w="1443" w:type="dxa"/>
            <w:tcBorders>
              <w:top w:val="nil"/>
              <w:left w:val="nil"/>
              <w:bottom w:val="single" w:sz="4" w:space="0" w:color="auto"/>
              <w:right w:val="single" w:sz="4" w:space="0" w:color="auto"/>
            </w:tcBorders>
            <w:shd w:val="clear" w:color="auto" w:fill="auto"/>
            <w:noWrap/>
            <w:vAlign w:val="bottom"/>
            <w:hideMark/>
          </w:tcPr>
          <w:p w14:paraId="0ACA8810"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100,00</w:t>
            </w:r>
          </w:p>
        </w:tc>
      </w:tr>
    </w:tbl>
    <w:p w14:paraId="0ACA8812" w14:textId="625E700A" w:rsidR="00637C00" w:rsidRPr="00E33947" w:rsidRDefault="00637C00" w:rsidP="00637C00">
      <w:pPr>
        <w:spacing w:before="120" w:after="120"/>
        <w:ind w:firstLine="720"/>
        <w:jc w:val="both"/>
        <w:rPr>
          <w:sz w:val="24"/>
          <w:szCs w:val="24"/>
          <w:lang w:val="lt-LT" w:eastAsia="en-US"/>
        </w:rPr>
      </w:pPr>
      <w:r w:rsidRPr="00E33947">
        <w:rPr>
          <w:sz w:val="24"/>
          <w:szCs w:val="24"/>
          <w:lang w:val="lt-LT" w:eastAsia="en-US"/>
        </w:rPr>
        <w:t xml:space="preserve">Įplaukos 2017 metais 441950,31 </w:t>
      </w:r>
      <w:proofErr w:type="spellStart"/>
      <w:r w:rsidRPr="00E33947">
        <w:rPr>
          <w:sz w:val="24"/>
          <w:szCs w:val="24"/>
          <w:lang w:val="lt-LT" w:eastAsia="en-US"/>
        </w:rPr>
        <w:t>Eur</w:t>
      </w:r>
      <w:proofErr w:type="spellEnd"/>
      <w:r w:rsidRPr="00E33947">
        <w:rPr>
          <w:sz w:val="24"/>
          <w:szCs w:val="24"/>
          <w:lang w:val="lt-LT" w:eastAsia="en-US"/>
        </w:rPr>
        <w:t xml:space="preserve"> viršijo išlaidas.</w:t>
      </w:r>
    </w:p>
    <w:p w14:paraId="0ACA8813" w14:textId="77777777" w:rsidR="00637C00" w:rsidRPr="00E33947" w:rsidRDefault="00637C00" w:rsidP="00637C00">
      <w:pPr>
        <w:spacing w:before="120" w:after="120"/>
        <w:ind w:firstLine="720"/>
        <w:jc w:val="both"/>
        <w:rPr>
          <w:sz w:val="24"/>
          <w:szCs w:val="24"/>
          <w:lang w:val="lt-LT" w:eastAsia="en-US"/>
        </w:rPr>
      </w:pPr>
      <w:r w:rsidRPr="00E33947">
        <w:rPr>
          <w:sz w:val="24"/>
          <w:szCs w:val="24"/>
          <w:lang w:val="lt-LT" w:eastAsia="en-US"/>
        </w:rPr>
        <w:t>Gauta parama</w:t>
      </w:r>
    </w:p>
    <w:tbl>
      <w:tblPr>
        <w:tblW w:w="9371" w:type="dxa"/>
        <w:tblInd w:w="93" w:type="dxa"/>
        <w:tblLook w:val="04A0" w:firstRow="1" w:lastRow="0" w:firstColumn="1" w:lastColumn="0" w:noHBand="0" w:noVBand="1"/>
      </w:tblPr>
      <w:tblGrid>
        <w:gridCol w:w="3220"/>
        <w:gridCol w:w="1615"/>
        <w:gridCol w:w="4536"/>
      </w:tblGrid>
      <w:tr w:rsidR="00637C00" w:rsidRPr="00E33947" w14:paraId="0ACA8817" w14:textId="77777777" w:rsidTr="00A87B33">
        <w:trPr>
          <w:trHeight w:val="504"/>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14:paraId="0ACA8814" w14:textId="1ABD2CEE" w:rsidR="00637C00" w:rsidRPr="00E33947" w:rsidRDefault="00637C00" w:rsidP="00E33947">
            <w:pPr>
              <w:rPr>
                <w:color w:val="000000"/>
                <w:sz w:val="22"/>
                <w:szCs w:val="22"/>
                <w:lang w:val="lt-LT"/>
              </w:rPr>
            </w:pPr>
            <w:r w:rsidRPr="00E33947">
              <w:rPr>
                <w:color w:val="000000"/>
                <w:sz w:val="22"/>
                <w:szCs w:val="22"/>
                <w:lang w:val="lt-LT"/>
              </w:rPr>
              <w:t xml:space="preserve">UAB </w:t>
            </w:r>
            <w:r w:rsidR="00E33947">
              <w:rPr>
                <w:color w:val="000000"/>
                <w:sz w:val="22"/>
                <w:szCs w:val="22"/>
                <w:lang w:val="lt-LT"/>
              </w:rPr>
              <w:t>,,</w:t>
            </w:r>
            <w:proofErr w:type="spellStart"/>
            <w:r w:rsidRPr="00E33947">
              <w:rPr>
                <w:color w:val="000000"/>
                <w:sz w:val="22"/>
                <w:szCs w:val="22"/>
                <w:lang w:val="lt-LT"/>
              </w:rPr>
              <w:t>Berlin</w:t>
            </w:r>
            <w:proofErr w:type="spellEnd"/>
            <w:r w:rsidRPr="00E33947">
              <w:rPr>
                <w:color w:val="000000"/>
                <w:sz w:val="22"/>
                <w:szCs w:val="22"/>
                <w:lang w:val="lt-LT"/>
              </w:rPr>
              <w:t xml:space="preserve"> </w:t>
            </w:r>
            <w:proofErr w:type="spellStart"/>
            <w:r w:rsidRPr="00E33947">
              <w:rPr>
                <w:color w:val="000000"/>
                <w:sz w:val="22"/>
                <w:szCs w:val="22"/>
                <w:lang w:val="lt-LT"/>
              </w:rPr>
              <w:t>Chemie</w:t>
            </w:r>
            <w:proofErr w:type="spellEnd"/>
            <w:r w:rsidRPr="00E33947">
              <w:rPr>
                <w:color w:val="000000"/>
                <w:sz w:val="22"/>
                <w:szCs w:val="22"/>
                <w:lang w:val="lt-LT"/>
              </w:rPr>
              <w:t xml:space="preserve"> Menarini </w:t>
            </w:r>
            <w:proofErr w:type="spellStart"/>
            <w:r w:rsidRPr="00E33947">
              <w:rPr>
                <w:color w:val="000000"/>
                <w:sz w:val="22"/>
                <w:szCs w:val="22"/>
                <w:lang w:val="lt-LT"/>
              </w:rPr>
              <w:t>Baltic</w:t>
            </w:r>
            <w:proofErr w:type="spellEnd"/>
            <w:r w:rsidR="00E33947">
              <w:rPr>
                <w:color w:val="000000"/>
                <w:sz w:val="22"/>
                <w:szCs w:val="22"/>
                <w:lang w:val="lt-LT"/>
              </w:rPr>
              <w:t>‘</w:t>
            </w:r>
          </w:p>
        </w:tc>
        <w:tc>
          <w:tcPr>
            <w:tcW w:w="1615" w:type="dxa"/>
            <w:tcBorders>
              <w:top w:val="single" w:sz="4" w:space="0" w:color="auto"/>
              <w:left w:val="nil"/>
              <w:bottom w:val="single" w:sz="4" w:space="0" w:color="auto"/>
              <w:right w:val="single" w:sz="4" w:space="0" w:color="auto"/>
            </w:tcBorders>
            <w:shd w:val="clear" w:color="auto" w:fill="auto"/>
            <w:hideMark/>
          </w:tcPr>
          <w:p w14:paraId="0ACA8815" w14:textId="77777777" w:rsidR="00637C00" w:rsidRPr="00E33947" w:rsidRDefault="00637C00" w:rsidP="00637C00">
            <w:pPr>
              <w:jc w:val="right"/>
              <w:rPr>
                <w:color w:val="000000"/>
                <w:sz w:val="22"/>
                <w:szCs w:val="22"/>
                <w:lang w:val="lt-LT"/>
              </w:rPr>
            </w:pPr>
            <w:r w:rsidRPr="00E33947">
              <w:rPr>
                <w:color w:val="000000"/>
                <w:sz w:val="22"/>
                <w:szCs w:val="22"/>
                <w:lang w:val="lt-LT"/>
              </w:rPr>
              <w:t>1.450,00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ACA8816" w14:textId="77777777" w:rsidR="00637C00" w:rsidRPr="00E33947" w:rsidRDefault="00637C00" w:rsidP="00637C00">
            <w:pPr>
              <w:rPr>
                <w:sz w:val="22"/>
                <w:szCs w:val="22"/>
                <w:lang w:val="lt-LT"/>
              </w:rPr>
            </w:pPr>
            <w:r w:rsidRPr="00E33947">
              <w:rPr>
                <w:sz w:val="22"/>
                <w:szCs w:val="22"/>
                <w:lang w:val="lt-LT"/>
              </w:rPr>
              <w:t>Lėšos med. įrangos įsigijimui</w:t>
            </w:r>
          </w:p>
        </w:tc>
      </w:tr>
      <w:tr w:rsidR="00637C00" w:rsidRPr="00E33947" w14:paraId="0ACA881B" w14:textId="77777777" w:rsidTr="00A87B33">
        <w:trPr>
          <w:trHeight w:val="288"/>
        </w:trPr>
        <w:tc>
          <w:tcPr>
            <w:tcW w:w="3220" w:type="dxa"/>
            <w:tcBorders>
              <w:top w:val="nil"/>
              <w:left w:val="single" w:sz="4" w:space="0" w:color="auto"/>
              <w:bottom w:val="single" w:sz="4" w:space="0" w:color="auto"/>
              <w:right w:val="single" w:sz="4" w:space="0" w:color="auto"/>
            </w:tcBorders>
            <w:shd w:val="clear" w:color="auto" w:fill="auto"/>
            <w:hideMark/>
          </w:tcPr>
          <w:p w14:paraId="0ACA8818" w14:textId="68439B24" w:rsidR="00637C00" w:rsidRPr="00E33947" w:rsidRDefault="00637C00" w:rsidP="00E33947">
            <w:pPr>
              <w:rPr>
                <w:color w:val="000000"/>
                <w:sz w:val="22"/>
                <w:szCs w:val="22"/>
                <w:lang w:val="lt-LT"/>
              </w:rPr>
            </w:pPr>
            <w:r w:rsidRPr="00E33947">
              <w:rPr>
                <w:color w:val="000000"/>
                <w:sz w:val="22"/>
                <w:szCs w:val="22"/>
                <w:lang w:val="lt-LT"/>
              </w:rPr>
              <w:t xml:space="preserve">UAB </w:t>
            </w:r>
            <w:r w:rsidR="00E33947">
              <w:rPr>
                <w:color w:val="000000"/>
                <w:sz w:val="22"/>
                <w:szCs w:val="22"/>
                <w:lang w:val="lt-LT"/>
              </w:rPr>
              <w:t>,,</w:t>
            </w:r>
            <w:proofErr w:type="spellStart"/>
            <w:r w:rsidRPr="00E33947">
              <w:rPr>
                <w:color w:val="000000"/>
                <w:sz w:val="22"/>
                <w:szCs w:val="22"/>
                <w:lang w:val="lt-LT"/>
              </w:rPr>
              <w:t>Aconitum</w:t>
            </w:r>
            <w:proofErr w:type="spellEnd"/>
            <w:r w:rsidR="00E33947">
              <w:rPr>
                <w:color w:val="000000"/>
                <w:sz w:val="22"/>
                <w:szCs w:val="22"/>
                <w:lang w:val="lt-LT"/>
              </w:rPr>
              <w:t>“</w:t>
            </w:r>
          </w:p>
        </w:tc>
        <w:tc>
          <w:tcPr>
            <w:tcW w:w="1615" w:type="dxa"/>
            <w:tcBorders>
              <w:top w:val="nil"/>
              <w:left w:val="nil"/>
              <w:bottom w:val="single" w:sz="4" w:space="0" w:color="auto"/>
              <w:right w:val="single" w:sz="4" w:space="0" w:color="auto"/>
            </w:tcBorders>
            <w:shd w:val="clear" w:color="auto" w:fill="auto"/>
            <w:hideMark/>
          </w:tcPr>
          <w:p w14:paraId="0ACA8819" w14:textId="77777777" w:rsidR="00637C00" w:rsidRPr="00E33947" w:rsidRDefault="00637C00" w:rsidP="00637C00">
            <w:pPr>
              <w:jc w:val="right"/>
              <w:rPr>
                <w:color w:val="000000"/>
                <w:sz w:val="22"/>
                <w:szCs w:val="22"/>
                <w:lang w:val="lt-LT"/>
              </w:rPr>
            </w:pPr>
            <w:r w:rsidRPr="00E33947">
              <w:rPr>
                <w:color w:val="000000"/>
                <w:sz w:val="22"/>
                <w:szCs w:val="22"/>
                <w:lang w:val="lt-LT"/>
              </w:rPr>
              <w:t>76,60</w:t>
            </w:r>
          </w:p>
        </w:tc>
        <w:tc>
          <w:tcPr>
            <w:tcW w:w="4536" w:type="dxa"/>
            <w:tcBorders>
              <w:top w:val="nil"/>
              <w:left w:val="nil"/>
              <w:bottom w:val="single" w:sz="4" w:space="0" w:color="auto"/>
              <w:right w:val="single" w:sz="4" w:space="0" w:color="auto"/>
            </w:tcBorders>
            <w:shd w:val="clear" w:color="auto" w:fill="auto"/>
            <w:noWrap/>
            <w:vAlign w:val="bottom"/>
            <w:hideMark/>
          </w:tcPr>
          <w:p w14:paraId="0ACA881A" w14:textId="77777777" w:rsidR="00637C00" w:rsidRPr="00E33947" w:rsidRDefault="00637C00" w:rsidP="00637C00">
            <w:pPr>
              <w:rPr>
                <w:sz w:val="22"/>
                <w:szCs w:val="22"/>
                <w:lang w:val="lt-LT"/>
              </w:rPr>
            </w:pPr>
            <w:r w:rsidRPr="00E33947">
              <w:rPr>
                <w:sz w:val="22"/>
                <w:szCs w:val="22"/>
                <w:lang w:val="lt-LT"/>
              </w:rPr>
              <w:t>Medikamentai</w:t>
            </w:r>
          </w:p>
        </w:tc>
      </w:tr>
      <w:tr w:rsidR="00637C00" w:rsidRPr="00E33947" w14:paraId="0ACA881F" w14:textId="77777777" w:rsidTr="00A87B33">
        <w:trPr>
          <w:trHeight w:val="408"/>
        </w:trPr>
        <w:tc>
          <w:tcPr>
            <w:tcW w:w="3220" w:type="dxa"/>
            <w:tcBorders>
              <w:top w:val="nil"/>
              <w:left w:val="single" w:sz="4" w:space="0" w:color="auto"/>
              <w:bottom w:val="single" w:sz="4" w:space="0" w:color="auto"/>
              <w:right w:val="single" w:sz="4" w:space="0" w:color="auto"/>
            </w:tcBorders>
            <w:shd w:val="clear" w:color="auto" w:fill="auto"/>
            <w:hideMark/>
          </w:tcPr>
          <w:p w14:paraId="0ACA881C" w14:textId="77777777" w:rsidR="00637C00" w:rsidRPr="00E33947" w:rsidRDefault="00637C00" w:rsidP="00637C00">
            <w:pPr>
              <w:rPr>
                <w:color w:val="000000"/>
                <w:sz w:val="22"/>
                <w:szCs w:val="22"/>
                <w:lang w:val="lt-LT"/>
              </w:rPr>
            </w:pPr>
            <w:r w:rsidRPr="00E33947">
              <w:rPr>
                <w:color w:val="000000"/>
                <w:sz w:val="22"/>
                <w:szCs w:val="22"/>
                <w:lang w:val="lt-LT"/>
              </w:rPr>
              <w:t>UAB APITERAPIJA</w:t>
            </w:r>
          </w:p>
        </w:tc>
        <w:tc>
          <w:tcPr>
            <w:tcW w:w="1615" w:type="dxa"/>
            <w:tcBorders>
              <w:top w:val="nil"/>
              <w:left w:val="nil"/>
              <w:bottom w:val="single" w:sz="4" w:space="0" w:color="auto"/>
              <w:right w:val="single" w:sz="4" w:space="0" w:color="auto"/>
            </w:tcBorders>
            <w:shd w:val="clear" w:color="auto" w:fill="auto"/>
            <w:hideMark/>
          </w:tcPr>
          <w:p w14:paraId="0ACA881D" w14:textId="77777777" w:rsidR="00637C00" w:rsidRPr="00E33947" w:rsidRDefault="00637C00" w:rsidP="00637C00">
            <w:pPr>
              <w:jc w:val="right"/>
              <w:rPr>
                <w:color w:val="000000"/>
                <w:sz w:val="22"/>
                <w:szCs w:val="22"/>
                <w:lang w:val="lt-LT"/>
              </w:rPr>
            </w:pPr>
            <w:r w:rsidRPr="00E33947">
              <w:rPr>
                <w:color w:val="000000"/>
                <w:sz w:val="22"/>
                <w:szCs w:val="22"/>
                <w:lang w:val="lt-LT"/>
              </w:rPr>
              <w:t>333,06</w:t>
            </w:r>
          </w:p>
        </w:tc>
        <w:tc>
          <w:tcPr>
            <w:tcW w:w="4536" w:type="dxa"/>
            <w:tcBorders>
              <w:top w:val="nil"/>
              <w:left w:val="nil"/>
              <w:bottom w:val="single" w:sz="4" w:space="0" w:color="auto"/>
              <w:right w:val="single" w:sz="4" w:space="0" w:color="auto"/>
            </w:tcBorders>
            <w:shd w:val="clear" w:color="auto" w:fill="auto"/>
            <w:noWrap/>
            <w:vAlign w:val="bottom"/>
            <w:hideMark/>
          </w:tcPr>
          <w:p w14:paraId="0ACA881E" w14:textId="77777777" w:rsidR="00637C00" w:rsidRPr="00E33947" w:rsidRDefault="00637C00" w:rsidP="00637C00">
            <w:pPr>
              <w:rPr>
                <w:sz w:val="22"/>
                <w:szCs w:val="22"/>
                <w:lang w:val="lt-LT"/>
              </w:rPr>
            </w:pPr>
            <w:r w:rsidRPr="00E33947">
              <w:rPr>
                <w:sz w:val="22"/>
                <w:szCs w:val="22"/>
                <w:lang w:val="lt-LT"/>
              </w:rPr>
              <w:t>Vandens minkštinimo filtras</w:t>
            </w:r>
          </w:p>
        </w:tc>
      </w:tr>
      <w:tr w:rsidR="00637C00" w:rsidRPr="00E33947" w14:paraId="0ACA8823" w14:textId="77777777" w:rsidTr="00A87B33">
        <w:trPr>
          <w:trHeight w:val="288"/>
        </w:trPr>
        <w:tc>
          <w:tcPr>
            <w:tcW w:w="3220" w:type="dxa"/>
            <w:tcBorders>
              <w:top w:val="nil"/>
              <w:left w:val="single" w:sz="4" w:space="0" w:color="auto"/>
              <w:bottom w:val="single" w:sz="4" w:space="0" w:color="auto"/>
              <w:right w:val="single" w:sz="4" w:space="0" w:color="auto"/>
            </w:tcBorders>
            <w:shd w:val="clear" w:color="auto" w:fill="auto"/>
            <w:hideMark/>
          </w:tcPr>
          <w:p w14:paraId="0ACA8820" w14:textId="0ECE6D55" w:rsidR="00637C00" w:rsidRPr="00E33947" w:rsidRDefault="00637C00" w:rsidP="00E33947">
            <w:pPr>
              <w:rPr>
                <w:color w:val="000000"/>
                <w:sz w:val="22"/>
                <w:szCs w:val="22"/>
                <w:lang w:val="lt-LT"/>
              </w:rPr>
            </w:pPr>
            <w:r w:rsidRPr="00E33947">
              <w:rPr>
                <w:color w:val="000000"/>
                <w:sz w:val="22"/>
                <w:szCs w:val="22"/>
                <w:lang w:val="lt-LT"/>
              </w:rPr>
              <w:t>UAB</w:t>
            </w:r>
            <w:r w:rsidR="00E33947">
              <w:rPr>
                <w:color w:val="000000"/>
                <w:sz w:val="22"/>
                <w:szCs w:val="22"/>
                <w:lang w:val="lt-LT"/>
              </w:rPr>
              <w:t xml:space="preserve"> ,,</w:t>
            </w:r>
            <w:proofErr w:type="spellStart"/>
            <w:r w:rsidRPr="00E33947">
              <w:rPr>
                <w:color w:val="000000"/>
                <w:sz w:val="22"/>
                <w:szCs w:val="22"/>
                <w:lang w:val="lt-LT"/>
              </w:rPr>
              <w:t>Armila</w:t>
            </w:r>
            <w:proofErr w:type="spellEnd"/>
            <w:r w:rsidR="00E33947">
              <w:rPr>
                <w:color w:val="000000"/>
                <w:sz w:val="22"/>
                <w:szCs w:val="22"/>
                <w:lang w:val="lt-LT"/>
              </w:rPr>
              <w:t>“</w:t>
            </w:r>
          </w:p>
        </w:tc>
        <w:tc>
          <w:tcPr>
            <w:tcW w:w="1615" w:type="dxa"/>
            <w:tcBorders>
              <w:top w:val="nil"/>
              <w:left w:val="nil"/>
              <w:bottom w:val="single" w:sz="4" w:space="0" w:color="auto"/>
              <w:right w:val="single" w:sz="4" w:space="0" w:color="auto"/>
            </w:tcBorders>
            <w:shd w:val="clear" w:color="auto" w:fill="auto"/>
            <w:hideMark/>
          </w:tcPr>
          <w:p w14:paraId="0ACA8821" w14:textId="77777777" w:rsidR="00637C00" w:rsidRPr="00E33947" w:rsidRDefault="00637C00" w:rsidP="00637C00">
            <w:pPr>
              <w:jc w:val="right"/>
              <w:rPr>
                <w:color w:val="000000"/>
                <w:sz w:val="22"/>
                <w:szCs w:val="22"/>
                <w:lang w:val="lt-LT"/>
              </w:rPr>
            </w:pPr>
            <w:r w:rsidRPr="00E33947">
              <w:rPr>
                <w:color w:val="000000"/>
                <w:sz w:val="22"/>
                <w:szCs w:val="22"/>
                <w:lang w:val="lt-LT"/>
              </w:rPr>
              <w:t>57,79</w:t>
            </w:r>
          </w:p>
        </w:tc>
        <w:tc>
          <w:tcPr>
            <w:tcW w:w="4536" w:type="dxa"/>
            <w:tcBorders>
              <w:top w:val="nil"/>
              <w:left w:val="nil"/>
              <w:bottom w:val="single" w:sz="4" w:space="0" w:color="auto"/>
              <w:right w:val="single" w:sz="4" w:space="0" w:color="auto"/>
            </w:tcBorders>
            <w:shd w:val="clear" w:color="auto" w:fill="auto"/>
            <w:noWrap/>
            <w:vAlign w:val="bottom"/>
            <w:hideMark/>
          </w:tcPr>
          <w:p w14:paraId="0ACA8822" w14:textId="77777777" w:rsidR="00637C00" w:rsidRPr="00E33947" w:rsidRDefault="00637C00" w:rsidP="00637C00">
            <w:pPr>
              <w:rPr>
                <w:sz w:val="22"/>
                <w:szCs w:val="22"/>
                <w:lang w:val="lt-LT"/>
              </w:rPr>
            </w:pPr>
            <w:r w:rsidRPr="00E33947">
              <w:rPr>
                <w:sz w:val="22"/>
                <w:szCs w:val="22"/>
                <w:lang w:val="lt-LT"/>
              </w:rPr>
              <w:t>Medikamentai</w:t>
            </w:r>
          </w:p>
        </w:tc>
      </w:tr>
      <w:tr w:rsidR="00637C00" w:rsidRPr="00E33947" w14:paraId="0ACA8827" w14:textId="77777777" w:rsidTr="00A87B33">
        <w:trPr>
          <w:trHeight w:val="444"/>
        </w:trPr>
        <w:tc>
          <w:tcPr>
            <w:tcW w:w="3220" w:type="dxa"/>
            <w:tcBorders>
              <w:top w:val="nil"/>
              <w:left w:val="single" w:sz="4" w:space="0" w:color="auto"/>
              <w:bottom w:val="single" w:sz="4" w:space="0" w:color="auto"/>
              <w:right w:val="single" w:sz="4" w:space="0" w:color="auto"/>
            </w:tcBorders>
            <w:shd w:val="clear" w:color="auto" w:fill="auto"/>
            <w:hideMark/>
          </w:tcPr>
          <w:p w14:paraId="0ACA8824" w14:textId="1A1FE647" w:rsidR="00637C00" w:rsidRPr="00E33947" w:rsidRDefault="00637C00" w:rsidP="00E33947">
            <w:pPr>
              <w:rPr>
                <w:color w:val="000000"/>
                <w:sz w:val="22"/>
                <w:szCs w:val="22"/>
                <w:lang w:val="lt-LT"/>
              </w:rPr>
            </w:pPr>
            <w:proofErr w:type="spellStart"/>
            <w:r w:rsidRPr="00E33947">
              <w:rPr>
                <w:color w:val="000000"/>
                <w:sz w:val="22"/>
                <w:szCs w:val="22"/>
                <w:lang w:val="lt-LT"/>
              </w:rPr>
              <w:t>UAB</w:t>
            </w:r>
            <w:r w:rsidR="00E33947">
              <w:rPr>
                <w:color w:val="000000"/>
                <w:sz w:val="22"/>
                <w:szCs w:val="22"/>
                <w:lang w:val="lt-LT"/>
              </w:rPr>
              <w:t>,,</w:t>
            </w:r>
            <w:r w:rsidRPr="00E33947">
              <w:rPr>
                <w:color w:val="000000"/>
                <w:sz w:val="22"/>
                <w:szCs w:val="22"/>
                <w:lang w:val="lt-LT"/>
              </w:rPr>
              <w:t>"Berlin</w:t>
            </w:r>
            <w:proofErr w:type="spellEnd"/>
            <w:r w:rsidRPr="00E33947">
              <w:rPr>
                <w:color w:val="000000"/>
                <w:sz w:val="22"/>
                <w:szCs w:val="22"/>
                <w:lang w:val="lt-LT"/>
              </w:rPr>
              <w:t xml:space="preserve"> </w:t>
            </w:r>
            <w:proofErr w:type="spellStart"/>
            <w:r w:rsidRPr="00E33947">
              <w:rPr>
                <w:color w:val="000000"/>
                <w:sz w:val="22"/>
                <w:szCs w:val="22"/>
                <w:lang w:val="lt-LT"/>
              </w:rPr>
              <w:t>Chemie</w:t>
            </w:r>
            <w:proofErr w:type="spellEnd"/>
            <w:r w:rsidRPr="00E33947">
              <w:rPr>
                <w:color w:val="000000"/>
                <w:sz w:val="22"/>
                <w:szCs w:val="22"/>
                <w:lang w:val="lt-LT"/>
              </w:rPr>
              <w:t xml:space="preserve"> Menarini </w:t>
            </w:r>
            <w:proofErr w:type="spellStart"/>
            <w:r w:rsidRPr="00E33947">
              <w:rPr>
                <w:color w:val="000000"/>
                <w:sz w:val="22"/>
                <w:szCs w:val="22"/>
                <w:lang w:val="lt-LT"/>
              </w:rPr>
              <w:t>Baltic</w:t>
            </w:r>
            <w:proofErr w:type="spellEnd"/>
            <w:r w:rsidR="00E33947">
              <w:rPr>
                <w:color w:val="000000"/>
                <w:sz w:val="22"/>
                <w:szCs w:val="22"/>
                <w:lang w:val="lt-LT"/>
              </w:rPr>
              <w:t>“</w:t>
            </w:r>
          </w:p>
        </w:tc>
        <w:tc>
          <w:tcPr>
            <w:tcW w:w="1615" w:type="dxa"/>
            <w:tcBorders>
              <w:top w:val="nil"/>
              <w:left w:val="nil"/>
              <w:bottom w:val="single" w:sz="4" w:space="0" w:color="auto"/>
              <w:right w:val="single" w:sz="4" w:space="0" w:color="auto"/>
            </w:tcBorders>
            <w:shd w:val="clear" w:color="auto" w:fill="auto"/>
            <w:hideMark/>
          </w:tcPr>
          <w:p w14:paraId="0ACA8825" w14:textId="77777777" w:rsidR="00637C00" w:rsidRPr="00E33947" w:rsidRDefault="00637C00" w:rsidP="00637C00">
            <w:pPr>
              <w:jc w:val="right"/>
              <w:rPr>
                <w:color w:val="000000"/>
                <w:sz w:val="22"/>
                <w:szCs w:val="22"/>
                <w:lang w:val="lt-LT"/>
              </w:rPr>
            </w:pPr>
            <w:r w:rsidRPr="00E33947">
              <w:rPr>
                <w:color w:val="000000"/>
                <w:sz w:val="22"/>
                <w:szCs w:val="22"/>
                <w:lang w:val="lt-LT"/>
              </w:rPr>
              <w:t>2.310,15</w:t>
            </w:r>
          </w:p>
        </w:tc>
        <w:tc>
          <w:tcPr>
            <w:tcW w:w="4536" w:type="dxa"/>
            <w:tcBorders>
              <w:top w:val="nil"/>
              <w:left w:val="nil"/>
              <w:bottom w:val="single" w:sz="4" w:space="0" w:color="auto"/>
              <w:right w:val="single" w:sz="4" w:space="0" w:color="auto"/>
            </w:tcBorders>
            <w:shd w:val="clear" w:color="auto" w:fill="auto"/>
            <w:noWrap/>
            <w:vAlign w:val="bottom"/>
            <w:hideMark/>
          </w:tcPr>
          <w:p w14:paraId="0ACA8826" w14:textId="77777777" w:rsidR="00637C00" w:rsidRPr="00E33947" w:rsidRDefault="00637C00" w:rsidP="00637C00">
            <w:pPr>
              <w:rPr>
                <w:sz w:val="22"/>
                <w:szCs w:val="22"/>
                <w:lang w:val="lt-LT"/>
              </w:rPr>
            </w:pPr>
            <w:r w:rsidRPr="00E33947">
              <w:rPr>
                <w:sz w:val="22"/>
                <w:szCs w:val="22"/>
                <w:lang w:val="lt-LT"/>
              </w:rPr>
              <w:t>Medikamentai</w:t>
            </w:r>
          </w:p>
        </w:tc>
      </w:tr>
      <w:tr w:rsidR="00637C00" w:rsidRPr="00E33947" w14:paraId="0ACA882B" w14:textId="77777777" w:rsidTr="00A87B33">
        <w:trPr>
          <w:trHeight w:val="432"/>
        </w:trPr>
        <w:tc>
          <w:tcPr>
            <w:tcW w:w="3220" w:type="dxa"/>
            <w:tcBorders>
              <w:top w:val="nil"/>
              <w:left w:val="single" w:sz="4" w:space="0" w:color="auto"/>
              <w:bottom w:val="single" w:sz="4" w:space="0" w:color="auto"/>
              <w:right w:val="single" w:sz="4" w:space="0" w:color="auto"/>
            </w:tcBorders>
            <w:shd w:val="clear" w:color="auto" w:fill="auto"/>
            <w:hideMark/>
          </w:tcPr>
          <w:p w14:paraId="0ACA8828" w14:textId="77777777" w:rsidR="00637C00" w:rsidRPr="00E33947" w:rsidRDefault="00637C00" w:rsidP="00637C00">
            <w:pPr>
              <w:rPr>
                <w:color w:val="000000"/>
                <w:sz w:val="22"/>
                <w:szCs w:val="22"/>
                <w:lang w:val="lt-LT"/>
              </w:rPr>
            </w:pPr>
            <w:proofErr w:type="spellStart"/>
            <w:r w:rsidRPr="00E33947">
              <w:rPr>
                <w:color w:val="000000"/>
                <w:sz w:val="22"/>
                <w:szCs w:val="22"/>
                <w:lang w:val="lt-LT"/>
              </w:rPr>
              <w:t>Boehringer</w:t>
            </w:r>
            <w:proofErr w:type="spellEnd"/>
            <w:r w:rsidRPr="00E33947">
              <w:rPr>
                <w:color w:val="000000"/>
                <w:sz w:val="22"/>
                <w:szCs w:val="22"/>
                <w:lang w:val="lt-LT"/>
              </w:rPr>
              <w:t xml:space="preserve"> </w:t>
            </w:r>
            <w:proofErr w:type="spellStart"/>
            <w:r w:rsidRPr="00E33947">
              <w:rPr>
                <w:color w:val="000000"/>
                <w:sz w:val="22"/>
                <w:szCs w:val="22"/>
                <w:lang w:val="lt-LT"/>
              </w:rPr>
              <w:t>Ingelheim</w:t>
            </w:r>
            <w:proofErr w:type="spellEnd"/>
            <w:r w:rsidRPr="00E33947">
              <w:rPr>
                <w:color w:val="000000"/>
                <w:sz w:val="22"/>
                <w:szCs w:val="22"/>
                <w:lang w:val="lt-LT"/>
              </w:rPr>
              <w:t xml:space="preserve"> RCV </w:t>
            </w:r>
            <w:proofErr w:type="spellStart"/>
            <w:r w:rsidRPr="00E33947">
              <w:rPr>
                <w:color w:val="000000"/>
                <w:sz w:val="22"/>
                <w:szCs w:val="22"/>
                <w:lang w:val="lt-LT"/>
              </w:rPr>
              <w:t>GmbH</w:t>
            </w:r>
            <w:proofErr w:type="spellEnd"/>
            <w:r w:rsidRPr="00E33947">
              <w:rPr>
                <w:color w:val="000000"/>
                <w:sz w:val="22"/>
                <w:szCs w:val="22"/>
                <w:lang w:val="lt-LT"/>
              </w:rPr>
              <w:t xml:space="preserve">  </w:t>
            </w:r>
            <w:proofErr w:type="spellStart"/>
            <w:r w:rsidRPr="00E33947">
              <w:rPr>
                <w:color w:val="000000"/>
                <w:sz w:val="22"/>
                <w:szCs w:val="22"/>
                <w:lang w:val="lt-LT"/>
              </w:rPr>
              <w:t>Co</w:t>
            </w:r>
            <w:proofErr w:type="spellEnd"/>
            <w:r w:rsidRPr="00E33947">
              <w:rPr>
                <w:color w:val="000000"/>
                <w:sz w:val="22"/>
                <w:szCs w:val="22"/>
                <w:lang w:val="lt-LT"/>
              </w:rPr>
              <w:t xml:space="preserve"> KG</w:t>
            </w:r>
          </w:p>
        </w:tc>
        <w:tc>
          <w:tcPr>
            <w:tcW w:w="1615" w:type="dxa"/>
            <w:tcBorders>
              <w:top w:val="nil"/>
              <w:left w:val="nil"/>
              <w:bottom w:val="single" w:sz="4" w:space="0" w:color="auto"/>
              <w:right w:val="single" w:sz="4" w:space="0" w:color="auto"/>
            </w:tcBorders>
            <w:shd w:val="clear" w:color="auto" w:fill="auto"/>
            <w:hideMark/>
          </w:tcPr>
          <w:p w14:paraId="0ACA8829" w14:textId="77777777" w:rsidR="00637C00" w:rsidRPr="00E33947" w:rsidRDefault="00637C00" w:rsidP="00637C00">
            <w:pPr>
              <w:jc w:val="right"/>
              <w:rPr>
                <w:color w:val="000000"/>
                <w:sz w:val="22"/>
                <w:szCs w:val="22"/>
                <w:lang w:val="lt-LT"/>
              </w:rPr>
            </w:pPr>
            <w:r w:rsidRPr="00E33947">
              <w:rPr>
                <w:color w:val="000000"/>
                <w:sz w:val="22"/>
                <w:szCs w:val="22"/>
                <w:lang w:val="lt-LT"/>
              </w:rPr>
              <w:t>1.033,40</w:t>
            </w:r>
          </w:p>
        </w:tc>
        <w:tc>
          <w:tcPr>
            <w:tcW w:w="4536" w:type="dxa"/>
            <w:tcBorders>
              <w:top w:val="nil"/>
              <w:left w:val="nil"/>
              <w:bottom w:val="single" w:sz="4" w:space="0" w:color="auto"/>
              <w:right w:val="single" w:sz="4" w:space="0" w:color="auto"/>
            </w:tcBorders>
            <w:shd w:val="clear" w:color="auto" w:fill="auto"/>
            <w:noWrap/>
            <w:vAlign w:val="bottom"/>
            <w:hideMark/>
          </w:tcPr>
          <w:p w14:paraId="0ACA882A" w14:textId="77777777" w:rsidR="00637C00" w:rsidRPr="00E33947" w:rsidRDefault="00637C00" w:rsidP="00637C00">
            <w:pPr>
              <w:rPr>
                <w:sz w:val="22"/>
                <w:szCs w:val="22"/>
                <w:lang w:val="lt-LT"/>
              </w:rPr>
            </w:pPr>
            <w:r w:rsidRPr="00E33947">
              <w:rPr>
                <w:sz w:val="22"/>
                <w:szCs w:val="22"/>
                <w:lang w:val="lt-LT"/>
              </w:rPr>
              <w:t>Medikamentai</w:t>
            </w:r>
          </w:p>
        </w:tc>
      </w:tr>
      <w:tr w:rsidR="00637C00" w:rsidRPr="00E33947" w14:paraId="0ACA882F" w14:textId="77777777" w:rsidTr="00A87B33">
        <w:trPr>
          <w:trHeight w:val="432"/>
        </w:trPr>
        <w:tc>
          <w:tcPr>
            <w:tcW w:w="3220" w:type="dxa"/>
            <w:tcBorders>
              <w:top w:val="nil"/>
              <w:left w:val="single" w:sz="4" w:space="0" w:color="auto"/>
              <w:bottom w:val="single" w:sz="4" w:space="0" w:color="auto"/>
              <w:right w:val="single" w:sz="4" w:space="0" w:color="auto"/>
            </w:tcBorders>
            <w:shd w:val="clear" w:color="auto" w:fill="auto"/>
            <w:hideMark/>
          </w:tcPr>
          <w:p w14:paraId="0ACA882C" w14:textId="62CBB1AF" w:rsidR="00637C00" w:rsidRPr="00E33947" w:rsidRDefault="00637C00" w:rsidP="00E33947">
            <w:pPr>
              <w:rPr>
                <w:color w:val="000000"/>
                <w:sz w:val="22"/>
                <w:szCs w:val="22"/>
                <w:lang w:val="lt-LT"/>
              </w:rPr>
            </w:pPr>
            <w:r w:rsidRPr="00E33947">
              <w:rPr>
                <w:color w:val="000000"/>
                <w:sz w:val="22"/>
                <w:szCs w:val="22"/>
                <w:lang w:val="lt-LT"/>
              </w:rPr>
              <w:t>UAB</w:t>
            </w:r>
            <w:r w:rsidR="00E33947">
              <w:rPr>
                <w:color w:val="000000"/>
                <w:sz w:val="22"/>
                <w:szCs w:val="22"/>
                <w:lang w:val="lt-LT"/>
              </w:rPr>
              <w:t xml:space="preserve"> </w:t>
            </w:r>
            <w:r w:rsidRPr="00E33947">
              <w:rPr>
                <w:color w:val="000000"/>
                <w:sz w:val="22"/>
                <w:szCs w:val="22"/>
                <w:lang w:val="lt-LT"/>
              </w:rPr>
              <w:t>SERVIER PHARMA</w:t>
            </w:r>
          </w:p>
        </w:tc>
        <w:tc>
          <w:tcPr>
            <w:tcW w:w="1615" w:type="dxa"/>
            <w:tcBorders>
              <w:top w:val="nil"/>
              <w:left w:val="nil"/>
              <w:bottom w:val="single" w:sz="4" w:space="0" w:color="auto"/>
              <w:right w:val="single" w:sz="4" w:space="0" w:color="auto"/>
            </w:tcBorders>
            <w:shd w:val="clear" w:color="auto" w:fill="auto"/>
            <w:hideMark/>
          </w:tcPr>
          <w:p w14:paraId="0ACA882D" w14:textId="77777777" w:rsidR="00637C00" w:rsidRPr="00E33947" w:rsidRDefault="00637C00" w:rsidP="00637C00">
            <w:pPr>
              <w:jc w:val="right"/>
              <w:rPr>
                <w:color w:val="000000"/>
                <w:sz w:val="22"/>
                <w:szCs w:val="22"/>
                <w:lang w:val="lt-LT"/>
              </w:rPr>
            </w:pPr>
            <w:r w:rsidRPr="00E33947">
              <w:rPr>
                <w:color w:val="000000"/>
                <w:sz w:val="22"/>
                <w:szCs w:val="22"/>
                <w:lang w:val="lt-LT"/>
              </w:rPr>
              <w:t>1.708,43</w:t>
            </w:r>
          </w:p>
        </w:tc>
        <w:tc>
          <w:tcPr>
            <w:tcW w:w="4536" w:type="dxa"/>
            <w:tcBorders>
              <w:top w:val="nil"/>
              <w:left w:val="nil"/>
              <w:bottom w:val="single" w:sz="4" w:space="0" w:color="auto"/>
              <w:right w:val="single" w:sz="4" w:space="0" w:color="auto"/>
            </w:tcBorders>
            <w:shd w:val="clear" w:color="auto" w:fill="auto"/>
            <w:noWrap/>
            <w:vAlign w:val="bottom"/>
            <w:hideMark/>
          </w:tcPr>
          <w:p w14:paraId="0ACA882E" w14:textId="77777777" w:rsidR="00637C00" w:rsidRPr="00E33947" w:rsidRDefault="00637C00" w:rsidP="00637C00">
            <w:pPr>
              <w:rPr>
                <w:sz w:val="22"/>
                <w:szCs w:val="22"/>
                <w:lang w:val="lt-LT"/>
              </w:rPr>
            </w:pPr>
            <w:r w:rsidRPr="00E33947">
              <w:rPr>
                <w:sz w:val="22"/>
                <w:szCs w:val="22"/>
                <w:lang w:val="lt-LT"/>
              </w:rPr>
              <w:t>Medikamentai</w:t>
            </w:r>
          </w:p>
        </w:tc>
      </w:tr>
      <w:tr w:rsidR="00637C00" w:rsidRPr="00BD3BD6" w14:paraId="0ACA8833" w14:textId="77777777" w:rsidTr="00A87B33">
        <w:trPr>
          <w:trHeight w:val="516"/>
        </w:trPr>
        <w:tc>
          <w:tcPr>
            <w:tcW w:w="3220" w:type="dxa"/>
            <w:tcBorders>
              <w:top w:val="nil"/>
              <w:left w:val="single" w:sz="4" w:space="0" w:color="auto"/>
              <w:bottom w:val="single" w:sz="4" w:space="0" w:color="auto"/>
              <w:right w:val="single" w:sz="4" w:space="0" w:color="auto"/>
            </w:tcBorders>
            <w:shd w:val="clear" w:color="auto" w:fill="auto"/>
            <w:hideMark/>
          </w:tcPr>
          <w:p w14:paraId="0ACA8830" w14:textId="551AEA76" w:rsidR="00637C00" w:rsidRPr="00E33947" w:rsidRDefault="00637C00" w:rsidP="00E33947">
            <w:pPr>
              <w:rPr>
                <w:color w:val="000000"/>
                <w:sz w:val="22"/>
                <w:szCs w:val="22"/>
                <w:lang w:val="lt-LT"/>
              </w:rPr>
            </w:pPr>
            <w:r w:rsidRPr="00E33947">
              <w:rPr>
                <w:color w:val="000000"/>
                <w:sz w:val="22"/>
                <w:szCs w:val="22"/>
                <w:lang w:val="lt-LT"/>
              </w:rPr>
              <w:t>UAB</w:t>
            </w:r>
            <w:r w:rsidR="00E33947">
              <w:rPr>
                <w:color w:val="000000"/>
                <w:sz w:val="22"/>
                <w:szCs w:val="22"/>
                <w:lang w:val="lt-LT"/>
              </w:rPr>
              <w:t xml:space="preserve"> ,,</w:t>
            </w:r>
            <w:proofErr w:type="spellStart"/>
            <w:r w:rsidRPr="00E33947">
              <w:rPr>
                <w:color w:val="000000"/>
                <w:sz w:val="22"/>
                <w:szCs w:val="22"/>
                <w:lang w:val="lt-LT"/>
              </w:rPr>
              <w:t>Berlin</w:t>
            </w:r>
            <w:proofErr w:type="spellEnd"/>
            <w:r w:rsidRPr="00E33947">
              <w:rPr>
                <w:color w:val="000000"/>
                <w:sz w:val="22"/>
                <w:szCs w:val="22"/>
                <w:lang w:val="lt-LT"/>
              </w:rPr>
              <w:t xml:space="preserve"> </w:t>
            </w:r>
            <w:proofErr w:type="spellStart"/>
            <w:r w:rsidRPr="00E33947">
              <w:rPr>
                <w:color w:val="000000"/>
                <w:sz w:val="22"/>
                <w:szCs w:val="22"/>
                <w:lang w:val="lt-LT"/>
              </w:rPr>
              <w:t>Chemie</w:t>
            </w:r>
            <w:proofErr w:type="spellEnd"/>
            <w:r w:rsidRPr="00E33947">
              <w:rPr>
                <w:color w:val="000000"/>
                <w:sz w:val="22"/>
                <w:szCs w:val="22"/>
                <w:lang w:val="lt-LT"/>
              </w:rPr>
              <w:t xml:space="preserve"> Menarini </w:t>
            </w:r>
            <w:proofErr w:type="spellStart"/>
            <w:r w:rsidRPr="00E33947">
              <w:rPr>
                <w:color w:val="000000"/>
                <w:sz w:val="22"/>
                <w:szCs w:val="22"/>
                <w:lang w:val="lt-LT"/>
              </w:rPr>
              <w:t>Baltic</w:t>
            </w:r>
            <w:proofErr w:type="spellEnd"/>
            <w:r w:rsidR="00E33947">
              <w:rPr>
                <w:color w:val="000000"/>
                <w:sz w:val="22"/>
                <w:szCs w:val="22"/>
                <w:lang w:val="lt-LT"/>
              </w:rPr>
              <w:t>“</w:t>
            </w:r>
          </w:p>
        </w:tc>
        <w:tc>
          <w:tcPr>
            <w:tcW w:w="1615" w:type="dxa"/>
            <w:tcBorders>
              <w:top w:val="nil"/>
              <w:left w:val="nil"/>
              <w:bottom w:val="single" w:sz="4" w:space="0" w:color="auto"/>
              <w:right w:val="single" w:sz="4" w:space="0" w:color="auto"/>
            </w:tcBorders>
            <w:shd w:val="clear" w:color="auto" w:fill="auto"/>
            <w:hideMark/>
          </w:tcPr>
          <w:p w14:paraId="0ACA8831" w14:textId="77777777" w:rsidR="00637C00" w:rsidRPr="00E33947" w:rsidRDefault="00637C00" w:rsidP="00637C00">
            <w:pPr>
              <w:jc w:val="right"/>
              <w:rPr>
                <w:color w:val="000000"/>
                <w:sz w:val="22"/>
                <w:szCs w:val="22"/>
                <w:lang w:val="lt-LT"/>
              </w:rPr>
            </w:pPr>
            <w:r w:rsidRPr="00E33947">
              <w:rPr>
                <w:color w:val="000000"/>
                <w:sz w:val="22"/>
                <w:szCs w:val="22"/>
                <w:lang w:val="lt-LT"/>
              </w:rPr>
              <w:t>165,60</w:t>
            </w:r>
          </w:p>
        </w:tc>
        <w:tc>
          <w:tcPr>
            <w:tcW w:w="4536" w:type="dxa"/>
            <w:tcBorders>
              <w:top w:val="nil"/>
              <w:left w:val="nil"/>
              <w:bottom w:val="single" w:sz="4" w:space="0" w:color="auto"/>
              <w:right w:val="single" w:sz="4" w:space="0" w:color="auto"/>
            </w:tcBorders>
            <w:shd w:val="clear" w:color="auto" w:fill="auto"/>
            <w:noWrap/>
            <w:vAlign w:val="bottom"/>
            <w:hideMark/>
          </w:tcPr>
          <w:p w14:paraId="0ACA8832" w14:textId="77777777" w:rsidR="00637C00" w:rsidRPr="00E33947" w:rsidRDefault="00637C00" w:rsidP="00637C00">
            <w:pPr>
              <w:rPr>
                <w:sz w:val="22"/>
                <w:szCs w:val="22"/>
                <w:lang w:val="lt-LT"/>
              </w:rPr>
            </w:pPr>
            <w:r w:rsidRPr="00E33947">
              <w:rPr>
                <w:sz w:val="22"/>
                <w:szCs w:val="22"/>
                <w:lang w:val="lt-LT"/>
              </w:rPr>
              <w:t xml:space="preserve">Lėšos </w:t>
            </w:r>
            <w:proofErr w:type="spellStart"/>
            <w:r w:rsidRPr="00E33947">
              <w:rPr>
                <w:sz w:val="22"/>
                <w:szCs w:val="22"/>
                <w:lang w:val="lt-LT"/>
              </w:rPr>
              <w:t>gyd</w:t>
            </w:r>
            <w:proofErr w:type="spellEnd"/>
            <w:r w:rsidRPr="00E33947">
              <w:rPr>
                <w:sz w:val="22"/>
                <w:szCs w:val="22"/>
                <w:lang w:val="lt-LT"/>
              </w:rPr>
              <w:t xml:space="preserve">. V. </w:t>
            </w:r>
            <w:proofErr w:type="spellStart"/>
            <w:r w:rsidRPr="00E33947">
              <w:rPr>
                <w:sz w:val="22"/>
                <w:szCs w:val="22"/>
                <w:lang w:val="lt-LT"/>
              </w:rPr>
              <w:t>Repčienės</w:t>
            </w:r>
            <w:proofErr w:type="spellEnd"/>
            <w:r w:rsidRPr="00E33947">
              <w:rPr>
                <w:sz w:val="22"/>
                <w:szCs w:val="22"/>
                <w:lang w:val="lt-LT"/>
              </w:rPr>
              <w:t xml:space="preserve"> kvalifikacijos kėlimui</w:t>
            </w:r>
          </w:p>
        </w:tc>
      </w:tr>
      <w:tr w:rsidR="00637C00" w:rsidRPr="00E33947" w14:paraId="0ACA8837" w14:textId="77777777" w:rsidTr="00A87B33">
        <w:trPr>
          <w:trHeight w:val="432"/>
        </w:trPr>
        <w:tc>
          <w:tcPr>
            <w:tcW w:w="3220" w:type="dxa"/>
            <w:tcBorders>
              <w:top w:val="nil"/>
              <w:left w:val="single" w:sz="4" w:space="0" w:color="auto"/>
              <w:bottom w:val="single" w:sz="4" w:space="0" w:color="auto"/>
              <w:right w:val="single" w:sz="4" w:space="0" w:color="auto"/>
            </w:tcBorders>
            <w:shd w:val="clear" w:color="auto" w:fill="auto"/>
            <w:hideMark/>
          </w:tcPr>
          <w:p w14:paraId="0ACA8834" w14:textId="77777777" w:rsidR="00637C00" w:rsidRPr="00E33947" w:rsidRDefault="00637C00" w:rsidP="00637C00">
            <w:pPr>
              <w:rPr>
                <w:color w:val="000000"/>
                <w:sz w:val="22"/>
                <w:szCs w:val="22"/>
                <w:lang w:val="lt-LT"/>
              </w:rPr>
            </w:pPr>
            <w:r w:rsidRPr="00E33947">
              <w:rPr>
                <w:color w:val="000000"/>
                <w:sz w:val="22"/>
                <w:szCs w:val="22"/>
                <w:lang w:val="lt-LT"/>
              </w:rPr>
              <w:t>UAB TELE2</w:t>
            </w:r>
          </w:p>
        </w:tc>
        <w:tc>
          <w:tcPr>
            <w:tcW w:w="1615" w:type="dxa"/>
            <w:tcBorders>
              <w:top w:val="nil"/>
              <w:left w:val="nil"/>
              <w:bottom w:val="single" w:sz="4" w:space="0" w:color="auto"/>
              <w:right w:val="single" w:sz="4" w:space="0" w:color="auto"/>
            </w:tcBorders>
            <w:shd w:val="clear" w:color="auto" w:fill="auto"/>
            <w:hideMark/>
          </w:tcPr>
          <w:p w14:paraId="0ACA8835" w14:textId="77777777" w:rsidR="00637C00" w:rsidRPr="00E33947" w:rsidRDefault="00637C00" w:rsidP="00637C00">
            <w:pPr>
              <w:jc w:val="right"/>
              <w:rPr>
                <w:color w:val="000000"/>
                <w:sz w:val="22"/>
                <w:szCs w:val="22"/>
                <w:lang w:val="lt-LT"/>
              </w:rPr>
            </w:pPr>
            <w:r w:rsidRPr="00E33947">
              <w:rPr>
                <w:color w:val="000000"/>
                <w:sz w:val="22"/>
                <w:szCs w:val="22"/>
                <w:lang w:val="lt-LT"/>
              </w:rPr>
              <w:t>2.085,00</w:t>
            </w:r>
          </w:p>
        </w:tc>
        <w:tc>
          <w:tcPr>
            <w:tcW w:w="4536" w:type="dxa"/>
            <w:tcBorders>
              <w:top w:val="nil"/>
              <w:left w:val="nil"/>
              <w:bottom w:val="single" w:sz="4" w:space="0" w:color="auto"/>
              <w:right w:val="single" w:sz="4" w:space="0" w:color="auto"/>
            </w:tcBorders>
            <w:shd w:val="clear" w:color="auto" w:fill="auto"/>
            <w:noWrap/>
            <w:vAlign w:val="bottom"/>
            <w:hideMark/>
          </w:tcPr>
          <w:p w14:paraId="0ACA8836" w14:textId="77777777" w:rsidR="00637C00" w:rsidRPr="00E33947" w:rsidRDefault="00637C00" w:rsidP="00637C00">
            <w:pPr>
              <w:rPr>
                <w:sz w:val="22"/>
                <w:szCs w:val="22"/>
                <w:lang w:val="lt-LT"/>
              </w:rPr>
            </w:pPr>
            <w:r w:rsidRPr="00E33947">
              <w:rPr>
                <w:sz w:val="22"/>
                <w:szCs w:val="22"/>
                <w:lang w:val="lt-LT"/>
              </w:rPr>
              <w:t>Lėšos paramai pagal sutartį</w:t>
            </w:r>
          </w:p>
        </w:tc>
      </w:tr>
      <w:tr w:rsidR="00637C00" w:rsidRPr="00E33947" w14:paraId="0ACA883B" w14:textId="77777777" w:rsidTr="00A87B33">
        <w:trPr>
          <w:trHeight w:val="432"/>
        </w:trPr>
        <w:tc>
          <w:tcPr>
            <w:tcW w:w="3220" w:type="dxa"/>
            <w:tcBorders>
              <w:top w:val="nil"/>
              <w:left w:val="single" w:sz="4" w:space="0" w:color="auto"/>
              <w:bottom w:val="single" w:sz="4" w:space="0" w:color="auto"/>
              <w:right w:val="single" w:sz="4" w:space="0" w:color="auto"/>
            </w:tcBorders>
            <w:shd w:val="clear" w:color="auto" w:fill="FFFFFF" w:themeFill="background1"/>
            <w:hideMark/>
          </w:tcPr>
          <w:p w14:paraId="0ACA8838" w14:textId="04A196B3" w:rsidR="00637C00" w:rsidRPr="00E33947" w:rsidRDefault="00E33947" w:rsidP="00637C00">
            <w:pPr>
              <w:rPr>
                <w:b/>
                <w:bCs/>
                <w:i/>
                <w:iCs/>
                <w:color w:val="000000"/>
                <w:sz w:val="22"/>
                <w:szCs w:val="22"/>
                <w:lang w:val="lt-LT"/>
              </w:rPr>
            </w:pPr>
            <w:r>
              <w:rPr>
                <w:b/>
                <w:bCs/>
                <w:i/>
                <w:iCs/>
                <w:color w:val="000000"/>
                <w:sz w:val="22"/>
                <w:szCs w:val="22"/>
                <w:lang w:val="lt-LT"/>
              </w:rPr>
              <w:t xml:space="preserve">IŠ </w:t>
            </w:r>
            <w:r w:rsidR="00637C00" w:rsidRPr="00E33947">
              <w:rPr>
                <w:b/>
                <w:bCs/>
                <w:i/>
                <w:iCs/>
                <w:color w:val="000000"/>
                <w:sz w:val="22"/>
                <w:szCs w:val="22"/>
                <w:lang w:val="lt-LT"/>
              </w:rPr>
              <w:t>VISO PARAMOS</w:t>
            </w:r>
          </w:p>
        </w:tc>
        <w:tc>
          <w:tcPr>
            <w:tcW w:w="1615" w:type="dxa"/>
            <w:tcBorders>
              <w:top w:val="nil"/>
              <w:left w:val="nil"/>
              <w:bottom w:val="single" w:sz="4" w:space="0" w:color="auto"/>
              <w:right w:val="single" w:sz="4" w:space="0" w:color="auto"/>
            </w:tcBorders>
            <w:shd w:val="clear" w:color="auto" w:fill="FFFFFF" w:themeFill="background1"/>
            <w:hideMark/>
          </w:tcPr>
          <w:p w14:paraId="0ACA8839" w14:textId="77777777" w:rsidR="00637C00" w:rsidRPr="00E33947" w:rsidRDefault="00637C00" w:rsidP="00637C00">
            <w:pPr>
              <w:jc w:val="right"/>
              <w:rPr>
                <w:b/>
                <w:bCs/>
                <w:i/>
                <w:iCs/>
                <w:color w:val="000000"/>
                <w:sz w:val="22"/>
                <w:szCs w:val="22"/>
                <w:lang w:val="lt-LT"/>
              </w:rPr>
            </w:pPr>
            <w:r w:rsidRPr="00E33947">
              <w:rPr>
                <w:b/>
                <w:bCs/>
                <w:i/>
                <w:iCs/>
                <w:color w:val="000000"/>
                <w:sz w:val="22"/>
                <w:szCs w:val="22"/>
                <w:lang w:val="lt-LT"/>
              </w:rPr>
              <w:t>9.220,03</w:t>
            </w:r>
          </w:p>
        </w:tc>
        <w:tc>
          <w:tcPr>
            <w:tcW w:w="4536" w:type="dxa"/>
            <w:tcBorders>
              <w:top w:val="nil"/>
              <w:left w:val="nil"/>
              <w:bottom w:val="single" w:sz="4" w:space="0" w:color="auto"/>
              <w:right w:val="single" w:sz="4" w:space="0" w:color="auto"/>
            </w:tcBorders>
            <w:shd w:val="clear" w:color="auto" w:fill="FFFFFF" w:themeFill="background1"/>
            <w:noWrap/>
            <w:vAlign w:val="bottom"/>
            <w:hideMark/>
          </w:tcPr>
          <w:p w14:paraId="0ACA883A" w14:textId="77777777" w:rsidR="00637C00" w:rsidRPr="00E33947" w:rsidRDefault="00637C00" w:rsidP="00637C00">
            <w:pPr>
              <w:rPr>
                <w:b/>
                <w:bCs/>
                <w:sz w:val="22"/>
                <w:szCs w:val="22"/>
                <w:lang w:val="lt-LT"/>
              </w:rPr>
            </w:pPr>
            <w:r w:rsidRPr="00E33947">
              <w:rPr>
                <w:b/>
                <w:bCs/>
                <w:sz w:val="22"/>
                <w:szCs w:val="22"/>
                <w:lang w:val="lt-LT"/>
              </w:rPr>
              <w:t> </w:t>
            </w:r>
          </w:p>
        </w:tc>
      </w:tr>
    </w:tbl>
    <w:p w14:paraId="0ACA883C" w14:textId="77777777" w:rsidR="00637C00" w:rsidRPr="00E33947" w:rsidRDefault="00637C00" w:rsidP="00637C00">
      <w:pPr>
        <w:spacing w:before="120" w:after="120"/>
        <w:ind w:firstLine="720"/>
        <w:jc w:val="both"/>
        <w:rPr>
          <w:sz w:val="24"/>
          <w:szCs w:val="24"/>
          <w:lang w:val="lt-LT" w:eastAsia="en-US"/>
        </w:rPr>
      </w:pPr>
    </w:p>
    <w:p w14:paraId="0ACA883D" w14:textId="77777777" w:rsidR="00637C00" w:rsidRPr="00E33947" w:rsidRDefault="00637C00" w:rsidP="00637C00">
      <w:pPr>
        <w:spacing w:before="120" w:after="120"/>
        <w:ind w:firstLine="720"/>
        <w:jc w:val="both"/>
        <w:rPr>
          <w:b/>
          <w:sz w:val="24"/>
          <w:szCs w:val="24"/>
          <w:lang w:val="lt-LT" w:eastAsia="en-US"/>
        </w:rPr>
      </w:pPr>
      <w:r w:rsidRPr="00E33947">
        <w:rPr>
          <w:b/>
          <w:sz w:val="24"/>
          <w:szCs w:val="24"/>
          <w:lang w:val="lt-LT" w:eastAsia="en-US"/>
        </w:rPr>
        <w:t>Informacija apie įstaigos įsigytą ir perleistą ilgalaikį turtą</w:t>
      </w:r>
    </w:p>
    <w:p w14:paraId="0ACA883E" w14:textId="77777777"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Per 2017 metus įsigyta:</w:t>
      </w:r>
    </w:p>
    <w:p w14:paraId="0ACA883F" w14:textId="166A5B1A"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 xml:space="preserve">1. </w:t>
      </w:r>
      <w:proofErr w:type="spellStart"/>
      <w:r w:rsidRPr="00E33947">
        <w:rPr>
          <w:sz w:val="24"/>
          <w:szCs w:val="24"/>
          <w:lang w:val="lt-LT" w:eastAsia="en-US"/>
        </w:rPr>
        <w:t>Cistoskopas</w:t>
      </w:r>
      <w:proofErr w:type="spellEnd"/>
      <w:r w:rsidRPr="00E33947">
        <w:rPr>
          <w:sz w:val="24"/>
          <w:szCs w:val="24"/>
          <w:lang w:val="lt-LT" w:eastAsia="en-US"/>
        </w:rPr>
        <w:t xml:space="preserve"> </w:t>
      </w:r>
      <w:r w:rsidR="00E33947">
        <w:rPr>
          <w:sz w:val="24"/>
          <w:szCs w:val="24"/>
          <w:lang w:val="lt-LT" w:eastAsia="en-US"/>
        </w:rPr>
        <w:t>(</w:t>
      </w:r>
      <w:r w:rsidRPr="00E33947">
        <w:rPr>
          <w:sz w:val="24"/>
          <w:szCs w:val="24"/>
          <w:lang w:val="lt-LT" w:eastAsia="en-US"/>
        </w:rPr>
        <w:t xml:space="preserve">3 388,00 </w:t>
      </w:r>
      <w:proofErr w:type="spellStart"/>
      <w:r w:rsidRPr="00E33947">
        <w:rPr>
          <w:sz w:val="24"/>
          <w:szCs w:val="24"/>
          <w:lang w:val="lt-LT" w:eastAsia="en-US"/>
        </w:rPr>
        <w:t>Eur</w:t>
      </w:r>
      <w:proofErr w:type="spellEnd"/>
      <w:r w:rsidR="00E33947">
        <w:rPr>
          <w:sz w:val="24"/>
          <w:szCs w:val="24"/>
          <w:lang w:val="lt-LT" w:eastAsia="en-US"/>
        </w:rPr>
        <w:t>)</w:t>
      </w:r>
      <w:r w:rsidRPr="00E33947">
        <w:rPr>
          <w:sz w:val="24"/>
          <w:szCs w:val="24"/>
          <w:lang w:val="lt-LT" w:eastAsia="en-US"/>
        </w:rPr>
        <w:t>.</w:t>
      </w:r>
    </w:p>
    <w:p w14:paraId="0ACA8840" w14:textId="0935AC3C"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 xml:space="preserve">2. Licencijos antivirusinėms programoms </w:t>
      </w:r>
      <w:r w:rsidR="00E33947">
        <w:rPr>
          <w:sz w:val="24"/>
          <w:szCs w:val="24"/>
          <w:lang w:val="lt-LT" w:eastAsia="en-US"/>
        </w:rPr>
        <w:t>(</w:t>
      </w:r>
      <w:r w:rsidRPr="00E33947">
        <w:rPr>
          <w:sz w:val="24"/>
          <w:szCs w:val="24"/>
          <w:lang w:val="lt-LT" w:eastAsia="en-US"/>
        </w:rPr>
        <w:t xml:space="preserve">151,86 </w:t>
      </w:r>
      <w:proofErr w:type="spellStart"/>
      <w:r w:rsidRPr="00E33947">
        <w:rPr>
          <w:sz w:val="24"/>
          <w:szCs w:val="24"/>
          <w:lang w:val="lt-LT" w:eastAsia="en-US"/>
        </w:rPr>
        <w:t>Eur</w:t>
      </w:r>
      <w:proofErr w:type="spellEnd"/>
      <w:r w:rsidR="00E33947">
        <w:rPr>
          <w:sz w:val="24"/>
          <w:szCs w:val="24"/>
          <w:lang w:val="lt-LT" w:eastAsia="en-US"/>
        </w:rPr>
        <w:t>)</w:t>
      </w:r>
      <w:r w:rsidRPr="00E33947">
        <w:rPr>
          <w:sz w:val="24"/>
          <w:szCs w:val="24"/>
          <w:lang w:val="lt-LT" w:eastAsia="en-US"/>
        </w:rPr>
        <w:t>.</w:t>
      </w:r>
    </w:p>
    <w:p w14:paraId="0ACA8841" w14:textId="57D369E2"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 xml:space="preserve">3. Poligrafas-miego tyrimo registratorius </w:t>
      </w:r>
      <w:r w:rsidR="00E33947">
        <w:rPr>
          <w:sz w:val="24"/>
          <w:szCs w:val="24"/>
          <w:lang w:val="lt-LT" w:eastAsia="en-US"/>
        </w:rPr>
        <w:t>(</w:t>
      </w:r>
      <w:r w:rsidRPr="00E33947">
        <w:rPr>
          <w:sz w:val="24"/>
          <w:szCs w:val="24"/>
          <w:lang w:val="lt-LT" w:eastAsia="en-US"/>
        </w:rPr>
        <w:t xml:space="preserve">1 450,00 </w:t>
      </w:r>
      <w:proofErr w:type="spellStart"/>
      <w:r w:rsidRPr="00E33947">
        <w:rPr>
          <w:sz w:val="24"/>
          <w:szCs w:val="24"/>
          <w:lang w:val="lt-LT" w:eastAsia="en-US"/>
        </w:rPr>
        <w:t>Eur</w:t>
      </w:r>
      <w:proofErr w:type="spellEnd"/>
      <w:r w:rsidRPr="00E33947">
        <w:rPr>
          <w:sz w:val="24"/>
          <w:szCs w:val="24"/>
          <w:lang w:val="lt-LT" w:eastAsia="en-US"/>
        </w:rPr>
        <w:t xml:space="preserve"> (paramos lėšomis)</w:t>
      </w:r>
      <w:r w:rsidR="00E33947">
        <w:rPr>
          <w:sz w:val="24"/>
          <w:szCs w:val="24"/>
          <w:lang w:val="lt-LT" w:eastAsia="en-US"/>
        </w:rPr>
        <w:t>)</w:t>
      </w:r>
    </w:p>
    <w:p w14:paraId="0ACA8842" w14:textId="6491E6FB"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 xml:space="preserve">4. Ligoninės internetine svetainė  </w:t>
      </w:r>
      <w:r w:rsidR="00E33947">
        <w:rPr>
          <w:sz w:val="24"/>
          <w:szCs w:val="24"/>
          <w:lang w:val="lt-LT" w:eastAsia="en-US"/>
        </w:rPr>
        <w:t>(</w:t>
      </w:r>
      <w:r w:rsidRPr="00E33947">
        <w:rPr>
          <w:sz w:val="24"/>
          <w:szCs w:val="24"/>
          <w:lang w:val="lt-LT" w:eastAsia="en-US"/>
        </w:rPr>
        <w:t xml:space="preserve">3 025,00 </w:t>
      </w:r>
      <w:proofErr w:type="spellStart"/>
      <w:r w:rsidRPr="00E33947">
        <w:rPr>
          <w:sz w:val="24"/>
          <w:szCs w:val="24"/>
          <w:lang w:val="lt-LT" w:eastAsia="en-US"/>
        </w:rPr>
        <w:t>Eur</w:t>
      </w:r>
      <w:proofErr w:type="spellEnd"/>
      <w:r w:rsidR="00E33947">
        <w:rPr>
          <w:sz w:val="24"/>
          <w:szCs w:val="24"/>
          <w:lang w:val="lt-LT" w:eastAsia="en-US"/>
        </w:rPr>
        <w:t>)</w:t>
      </w:r>
      <w:r w:rsidRPr="00E33947">
        <w:rPr>
          <w:sz w:val="24"/>
          <w:szCs w:val="24"/>
          <w:lang w:val="lt-LT" w:eastAsia="en-US"/>
        </w:rPr>
        <w:t>.</w:t>
      </w:r>
    </w:p>
    <w:p w14:paraId="0ACA8843" w14:textId="4C5709E4"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 xml:space="preserve">5. Nebaigta statyba projekte inžinerinių sistemų atnaujinimas </w:t>
      </w:r>
      <w:r w:rsidR="00E33947">
        <w:rPr>
          <w:sz w:val="24"/>
          <w:szCs w:val="24"/>
          <w:lang w:val="lt-LT" w:eastAsia="en-US"/>
        </w:rPr>
        <w:t>(</w:t>
      </w:r>
      <w:r w:rsidRPr="00E33947">
        <w:rPr>
          <w:sz w:val="24"/>
          <w:szCs w:val="24"/>
          <w:lang w:val="lt-LT" w:eastAsia="en-US"/>
        </w:rPr>
        <w:t xml:space="preserve">209 800,00 </w:t>
      </w:r>
      <w:proofErr w:type="spellStart"/>
      <w:r w:rsidRPr="00E33947">
        <w:rPr>
          <w:sz w:val="24"/>
          <w:szCs w:val="24"/>
          <w:lang w:val="lt-LT" w:eastAsia="en-US"/>
        </w:rPr>
        <w:t>Eur</w:t>
      </w:r>
      <w:proofErr w:type="spellEnd"/>
      <w:r w:rsidR="00E33947">
        <w:rPr>
          <w:sz w:val="24"/>
          <w:szCs w:val="24"/>
          <w:lang w:val="lt-LT" w:eastAsia="en-US"/>
        </w:rPr>
        <w:t>)</w:t>
      </w:r>
      <w:r w:rsidRPr="00E33947">
        <w:rPr>
          <w:sz w:val="24"/>
          <w:szCs w:val="24"/>
          <w:lang w:val="lt-LT" w:eastAsia="en-US"/>
        </w:rPr>
        <w:t>.</w:t>
      </w:r>
      <w:r w:rsidRPr="00E33947">
        <w:rPr>
          <w:sz w:val="24"/>
          <w:szCs w:val="24"/>
          <w:lang w:val="lt-LT" w:eastAsia="en-US"/>
        </w:rPr>
        <w:tab/>
      </w:r>
    </w:p>
    <w:p w14:paraId="0ACA8844" w14:textId="1335EA4E" w:rsidR="00637C00" w:rsidRPr="00E33947" w:rsidRDefault="00E33947" w:rsidP="00637C00">
      <w:pPr>
        <w:spacing w:before="120" w:after="120"/>
        <w:ind w:right="140" w:firstLine="720"/>
        <w:jc w:val="both"/>
        <w:rPr>
          <w:sz w:val="24"/>
          <w:szCs w:val="24"/>
          <w:lang w:val="lt-LT" w:eastAsia="en-US"/>
        </w:rPr>
      </w:pPr>
      <w:r>
        <w:rPr>
          <w:sz w:val="24"/>
          <w:szCs w:val="24"/>
          <w:lang w:val="lt-LT" w:eastAsia="en-US"/>
        </w:rPr>
        <w:t>Iš v</w:t>
      </w:r>
      <w:r w:rsidR="00637C00" w:rsidRPr="00E33947">
        <w:rPr>
          <w:sz w:val="24"/>
          <w:szCs w:val="24"/>
          <w:lang w:val="lt-LT" w:eastAsia="en-US"/>
        </w:rPr>
        <w:t xml:space="preserve">iso įsigyta: 217 814,86 </w:t>
      </w:r>
      <w:proofErr w:type="spellStart"/>
      <w:r w:rsidR="00637C00" w:rsidRPr="00E33947">
        <w:rPr>
          <w:sz w:val="24"/>
          <w:szCs w:val="24"/>
          <w:lang w:val="lt-LT" w:eastAsia="en-US"/>
        </w:rPr>
        <w:t>Eur</w:t>
      </w:r>
      <w:proofErr w:type="spellEnd"/>
      <w:r w:rsidR="00637C00" w:rsidRPr="00E33947">
        <w:rPr>
          <w:sz w:val="24"/>
          <w:szCs w:val="24"/>
          <w:lang w:val="lt-LT" w:eastAsia="en-US"/>
        </w:rPr>
        <w:t>.</w:t>
      </w:r>
      <w:r w:rsidR="00637C00" w:rsidRPr="00E33947">
        <w:rPr>
          <w:sz w:val="24"/>
          <w:szCs w:val="24"/>
          <w:lang w:val="lt-LT" w:eastAsia="en-US"/>
        </w:rPr>
        <w:tab/>
      </w:r>
      <w:r w:rsidR="00637C00" w:rsidRPr="00E33947">
        <w:rPr>
          <w:sz w:val="24"/>
          <w:szCs w:val="24"/>
          <w:lang w:val="lt-LT" w:eastAsia="en-US"/>
        </w:rPr>
        <w:tab/>
      </w:r>
      <w:r w:rsidR="00637C00" w:rsidRPr="00E33947">
        <w:rPr>
          <w:sz w:val="24"/>
          <w:szCs w:val="24"/>
          <w:lang w:val="lt-LT" w:eastAsia="en-US"/>
        </w:rPr>
        <w:tab/>
      </w:r>
      <w:r w:rsidR="00637C00" w:rsidRPr="00E33947">
        <w:rPr>
          <w:sz w:val="24"/>
          <w:szCs w:val="24"/>
          <w:lang w:val="lt-LT" w:eastAsia="en-US"/>
        </w:rPr>
        <w:tab/>
      </w:r>
      <w:r w:rsidR="00637C00" w:rsidRPr="00E33947">
        <w:rPr>
          <w:sz w:val="24"/>
          <w:szCs w:val="24"/>
          <w:lang w:val="lt-LT" w:eastAsia="en-US"/>
        </w:rPr>
        <w:tab/>
      </w:r>
      <w:r w:rsidR="00637C00" w:rsidRPr="00E33947">
        <w:rPr>
          <w:sz w:val="24"/>
          <w:szCs w:val="24"/>
          <w:lang w:val="lt-LT" w:eastAsia="en-US"/>
        </w:rPr>
        <w:tab/>
      </w:r>
    </w:p>
    <w:p w14:paraId="0ACA8845" w14:textId="05AE5623" w:rsidR="00637C00" w:rsidRPr="00E33947" w:rsidRDefault="00637C00" w:rsidP="00637C00">
      <w:pPr>
        <w:spacing w:before="120" w:after="120"/>
        <w:ind w:right="140" w:firstLine="720"/>
        <w:jc w:val="both"/>
        <w:rPr>
          <w:sz w:val="24"/>
          <w:szCs w:val="24"/>
          <w:lang w:val="lt-LT" w:eastAsia="en-US"/>
        </w:rPr>
      </w:pPr>
      <w:r w:rsidRPr="00E33947">
        <w:rPr>
          <w:sz w:val="24"/>
          <w:szCs w:val="24"/>
          <w:lang w:val="lt-LT" w:eastAsia="en-US"/>
        </w:rPr>
        <w:t>Rajono savivaldybei perduota projekto inžinerinių sistemų atnaujinimas nebaigta statyba (vykusi 2016</w:t>
      </w:r>
      <w:r w:rsidR="00E33947">
        <w:rPr>
          <w:sz w:val="24"/>
          <w:szCs w:val="24"/>
          <w:lang w:val="lt-LT" w:eastAsia="en-US"/>
        </w:rPr>
        <w:t>–</w:t>
      </w:r>
      <w:r w:rsidRPr="00E33947">
        <w:rPr>
          <w:sz w:val="24"/>
          <w:szCs w:val="24"/>
          <w:lang w:val="lt-LT" w:eastAsia="en-US"/>
        </w:rPr>
        <w:t xml:space="preserve">2017 m.) 289 000,00 </w:t>
      </w:r>
      <w:proofErr w:type="spellStart"/>
      <w:r w:rsidRPr="00E33947">
        <w:rPr>
          <w:sz w:val="24"/>
          <w:szCs w:val="24"/>
          <w:lang w:val="lt-LT" w:eastAsia="en-US"/>
        </w:rPr>
        <w:t>Eur</w:t>
      </w:r>
      <w:proofErr w:type="spellEnd"/>
      <w:r w:rsidRPr="00E33947">
        <w:rPr>
          <w:sz w:val="24"/>
          <w:szCs w:val="24"/>
          <w:lang w:val="lt-LT" w:eastAsia="en-US"/>
        </w:rPr>
        <w:t xml:space="preserve"> ir finansavimo sumos.</w:t>
      </w:r>
    </w:p>
    <w:p w14:paraId="0ACA8846" w14:textId="77777777" w:rsidR="00637C00" w:rsidRPr="00E33947" w:rsidRDefault="00637C00" w:rsidP="00637C00">
      <w:pPr>
        <w:spacing w:before="120" w:after="120"/>
        <w:ind w:firstLine="720"/>
        <w:rPr>
          <w:b/>
          <w:sz w:val="24"/>
          <w:szCs w:val="24"/>
          <w:lang w:val="lt-LT" w:eastAsia="en-US"/>
        </w:rPr>
      </w:pPr>
      <w:r w:rsidRPr="00E33947">
        <w:rPr>
          <w:b/>
          <w:sz w:val="24"/>
          <w:szCs w:val="24"/>
          <w:lang w:val="lt-LT" w:eastAsia="en-US"/>
        </w:rPr>
        <w:t>Įstaigos sąnaudos</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605"/>
        <w:gridCol w:w="2918"/>
      </w:tblGrid>
      <w:tr w:rsidR="00637C00" w:rsidRPr="00E33947" w14:paraId="0ACA884A" w14:textId="77777777" w:rsidTr="00A87B33">
        <w:trPr>
          <w:trHeight w:val="288"/>
        </w:trPr>
        <w:tc>
          <w:tcPr>
            <w:tcW w:w="4131" w:type="dxa"/>
            <w:shd w:val="clear" w:color="auto" w:fill="auto"/>
            <w:hideMark/>
          </w:tcPr>
          <w:p w14:paraId="0ACA8847" w14:textId="77777777" w:rsidR="00637C00" w:rsidRPr="00E33947" w:rsidRDefault="00637C00" w:rsidP="00637C00">
            <w:pPr>
              <w:jc w:val="center"/>
              <w:rPr>
                <w:b/>
                <w:bCs/>
                <w:color w:val="000000"/>
                <w:sz w:val="22"/>
                <w:szCs w:val="22"/>
                <w:lang w:val="lt-LT"/>
              </w:rPr>
            </w:pPr>
            <w:r w:rsidRPr="00E33947">
              <w:rPr>
                <w:b/>
                <w:bCs/>
                <w:color w:val="000000"/>
                <w:sz w:val="22"/>
                <w:szCs w:val="22"/>
                <w:lang w:val="lt-LT"/>
              </w:rPr>
              <w:t>Pavadinimas</w:t>
            </w:r>
          </w:p>
        </w:tc>
        <w:tc>
          <w:tcPr>
            <w:tcW w:w="2605" w:type="dxa"/>
            <w:shd w:val="clear" w:color="auto" w:fill="auto"/>
            <w:vAlign w:val="center"/>
            <w:hideMark/>
          </w:tcPr>
          <w:p w14:paraId="0ACA8848" w14:textId="2461322A" w:rsidR="00637C00" w:rsidRPr="00E33947" w:rsidRDefault="00637C00" w:rsidP="00E33947">
            <w:pPr>
              <w:jc w:val="center"/>
              <w:rPr>
                <w:b/>
                <w:bCs/>
                <w:color w:val="000000"/>
                <w:sz w:val="22"/>
                <w:szCs w:val="22"/>
                <w:lang w:val="lt-LT"/>
              </w:rPr>
            </w:pPr>
            <w:r w:rsidRPr="00E33947">
              <w:rPr>
                <w:b/>
                <w:bCs/>
                <w:color w:val="000000"/>
                <w:sz w:val="22"/>
                <w:szCs w:val="22"/>
                <w:lang w:val="lt-LT"/>
              </w:rPr>
              <w:t xml:space="preserve">Suma </w:t>
            </w:r>
            <w:r w:rsidR="00E33947">
              <w:rPr>
                <w:b/>
                <w:bCs/>
                <w:color w:val="000000"/>
                <w:sz w:val="22"/>
                <w:szCs w:val="22"/>
                <w:lang w:val="lt-LT"/>
              </w:rPr>
              <w:t>(</w:t>
            </w:r>
            <w:proofErr w:type="spellStart"/>
            <w:r w:rsidR="00E33947">
              <w:rPr>
                <w:b/>
                <w:bCs/>
                <w:color w:val="000000"/>
                <w:sz w:val="22"/>
                <w:szCs w:val="22"/>
                <w:lang w:val="lt-LT"/>
              </w:rPr>
              <w:t>Eur</w:t>
            </w:r>
            <w:proofErr w:type="spellEnd"/>
            <w:r w:rsidR="00E33947">
              <w:rPr>
                <w:b/>
                <w:bCs/>
                <w:color w:val="000000"/>
                <w:sz w:val="22"/>
                <w:szCs w:val="22"/>
                <w:lang w:val="lt-LT"/>
              </w:rPr>
              <w:t>)</w:t>
            </w:r>
          </w:p>
        </w:tc>
        <w:tc>
          <w:tcPr>
            <w:tcW w:w="2918" w:type="dxa"/>
            <w:shd w:val="clear" w:color="auto" w:fill="auto"/>
            <w:vAlign w:val="center"/>
            <w:hideMark/>
          </w:tcPr>
          <w:p w14:paraId="0ACA8849" w14:textId="656A6A08" w:rsidR="00637C00" w:rsidRPr="00E33947" w:rsidRDefault="00637C00" w:rsidP="00E33947">
            <w:pPr>
              <w:jc w:val="center"/>
              <w:rPr>
                <w:b/>
                <w:bCs/>
                <w:color w:val="000000"/>
                <w:sz w:val="22"/>
                <w:szCs w:val="22"/>
                <w:lang w:val="lt-LT"/>
              </w:rPr>
            </w:pPr>
            <w:r w:rsidRPr="00E33947">
              <w:rPr>
                <w:b/>
                <w:bCs/>
                <w:color w:val="000000"/>
                <w:sz w:val="22"/>
                <w:szCs w:val="22"/>
                <w:lang w:val="lt-LT"/>
              </w:rPr>
              <w:t>Struktūra</w:t>
            </w:r>
            <w:r w:rsidR="00E33947">
              <w:rPr>
                <w:b/>
                <w:bCs/>
                <w:color w:val="000000"/>
                <w:sz w:val="22"/>
                <w:szCs w:val="22"/>
                <w:lang w:val="lt-LT"/>
              </w:rPr>
              <w:t xml:space="preserve"> (proc.)</w:t>
            </w:r>
          </w:p>
        </w:tc>
      </w:tr>
      <w:tr w:rsidR="00637C00" w:rsidRPr="00E33947" w14:paraId="0ACA884E" w14:textId="77777777" w:rsidTr="00A87B33">
        <w:trPr>
          <w:trHeight w:val="288"/>
        </w:trPr>
        <w:tc>
          <w:tcPr>
            <w:tcW w:w="4131" w:type="dxa"/>
            <w:shd w:val="clear" w:color="auto" w:fill="FFFFFF" w:themeFill="background1"/>
            <w:hideMark/>
          </w:tcPr>
          <w:p w14:paraId="0ACA884B" w14:textId="77777777" w:rsidR="00637C00" w:rsidRPr="00E33947" w:rsidRDefault="00637C00" w:rsidP="00637C00">
            <w:pPr>
              <w:rPr>
                <w:b/>
                <w:bCs/>
                <w:color w:val="000000"/>
                <w:sz w:val="22"/>
                <w:szCs w:val="22"/>
                <w:lang w:val="lt-LT"/>
              </w:rPr>
            </w:pPr>
            <w:r w:rsidRPr="00E33947">
              <w:rPr>
                <w:b/>
                <w:bCs/>
                <w:color w:val="000000"/>
                <w:sz w:val="22"/>
                <w:szCs w:val="22"/>
                <w:lang w:val="lt-LT"/>
              </w:rPr>
              <w:t>Socialinių išmokų sąnaudos</w:t>
            </w:r>
          </w:p>
        </w:tc>
        <w:tc>
          <w:tcPr>
            <w:tcW w:w="2605" w:type="dxa"/>
            <w:shd w:val="clear" w:color="auto" w:fill="FFFFFF" w:themeFill="background1"/>
            <w:hideMark/>
          </w:tcPr>
          <w:p w14:paraId="0ACA884C"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11.152,56</w:t>
            </w:r>
          </w:p>
        </w:tc>
        <w:tc>
          <w:tcPr>
            <w:tcW w:w="2918" w:type="dxa"/>
            <w:shd w:val="clear" w:color="auto" w:fill="FFFFFF" w:themeFill="background1"/>
            <w:hideMark/>
          </w:tcPr>
          <w:p w14:paraId="0ACA884D"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0,24</w:t>
            </w:r>
          </w:p>
        </w:tc>
      </w:tr>
      <w:tr w:rsidR="00637C00" w:rsidRPr="00E33947" w14:paraId="0ACA8852" w14:textId="77777777" w:rsidTr="00A87B33">
        <w:trPr>
          <w:trHeight w:val="288"/>
        </w:trPr>
        <w:tc>
          <w:tcPr>
            <w:tcW w:w="4131" w:type="dxa"/>
            <w:shd w:val="clear" w:color="auto" w:fill="FFFFFF" w:themeFill="background1"/>
            <w:hideMark/>
          </w:tcPr>
          <w:p w14:paraId="0ACA884F" w14:textId="77777777" w:rsidR="00637C00" w:rsidRPr="00E33947" w:rsidRDefault="00637C00" w:rsidP="00637C00">
            <w:pPr>
              <w:rPr>
                <w:color w:val="000000"/>
                <w:sz w:val="22"/>
                <w:szCs w:val="22"/>
                <w:lang w:val="lt-LT"/>
              </w:rPr>
            </w:pPr>
            <w:r w:rsidRPr="00E33947">
              <w:rPr>
                <w:color w:val="000000"/>
                <w:sz w:val="22"/>
                <w:szCs w:val="22"/>
                <w:lang w:val="lt-LT"/>
              </w:rPr>
              <w:t>Kitų socialinių išmokų sąnaudos</w:t>
            </w:r>
          </w:p>
        </w:tc>
        <w:tc>
          <w:tcPr>
            <w:tcW w:w="2605" w:type="dxa"/>
            <w:shd w:val="clear" w:color="auto" w:fill="FFFFFF" w:themeFill="background1"/>
            <w:hideMark/>
          </w:tcPr>
          <w:p w14:paraId="0ACA8850" w14:textId="77777777" w:rsidR="00637C00" w:rsidRPr="00E33947" w:rsidRDefault="00637C00" w:rsidP="00637C00">
            <w:pPr>
              <w:jc w:val="right"/>
              <w:rPr>
                <w:color w:val="000000"/>
                <w:sz w:val="22"/>
                <w:szCs w:val="22"/>
                <w:lang w:val="lt-LT"/>
              </w:rPr>
            </w:pPr>
            <w:r w:rsidRPr="00E33947">
              <w:rPr>
                <w:color w:val="000000"/>
                <w:sz w:val="22"/>
                <w:szCs w:val="22"/>
                <w:lang w:val="lt-LT"/>
              </w:rPr>
              <w:t>11.152,56</w:t>
            </w:r>
          </w:p>
        </w:tc>
        <w:tc>
          <w:tcPr>
            <w:tcW w:w="2918" w:type="dxa"/>
            <w:shd w:val="clear" w:color="auto" w:fill="FFFFFF" w:themeFill="background1"/>
            <w:hideMark/>
          </w:tcPr>
          <w:p w14:paraId="0ACA8851" w14:textId="77777777" w:rsidR="00637C00" w:rsidRPr="00E33947" w:rsidRDefault="00637C00" w:rsidP="00637C00">
            <w:pPr>
              <w:jc w:val="right"/>
              <w:rPr>
                <w:color w:val="000000"/>
                <w:sz w:val="22"/>
                <w:szCs w:val="22"/>
                <w:lang w:val="lt-LT"/>
              </w:rPr>
            </w:pPr>
            <w:r w:rsidRPr="00E33947">
              <w:rPr>
                <w:color w:val="000000"/>
                <w:sz w:val="22"/>
                <w:szCs w:val="22"/>
                <w:lang w:val="lt-LT"/>
              </w:rPr>
              <w:t>0,24</w:t>
            </w:r>
          </w:p>
        </w:tc>
      </w:tr>
      <w:tr w:rsidR="00637C00" w:rsidRPr="00E33947" w14:paraId="0ACA8856" w14:textId="77777777" w:rsidTr="00A87B33">
        <w:trPr>
          <w:trHeight w:val="288"/>
        </w:trPr>
        <w:tc>
          <w:tcPr>
            <w:tcW w:w="4131" w:type="dxa"/>
            <w:shd w:val="clear" w:color="auto" w:fill="FFFFFF" w:themeFill="background1"/>
            <w:hideMark/>
          </w:tcPr>
          <w:p w14:paraId="0ACA8853" w14:textId="77777777" w:rsidR="00637C00" w:rsidRPr="00E33947" w:rsidRDefault="00637C00" w:rsidP="00637C00">
            <w:pPr>
              <w:rPr>
                <w:b/>
                <w:bCs/>
                <w:color w:val="000000"/>
                <w:sz w:val="22"/>
                <w:szCs w:val="22"/>
                <w:lang w:val="lt-LT"/>
              </w:rPr>
            </w:pPr>
            <w:r w:rsidRPr="00E33947">
              <w:rPr>
                <w:b/>
                <w:bCs/>
                <w:color w:val="000000"/>
                <w:sz w:val="22"/>
                <w:szCs w:val="22"/>
                <w:lang w:val="lt-LT"/>
              </w:rPr>
              <w:t>Pagrindinės veiklos sąnaudos</w:t>
            </w:r>
          </w:p>
        </w:tc>
        <w:tc>
          <w:tcPr>
            <w:tcW w:w="2605" w:type="dxa"/>
            <w:shd w:val="clear" w:color="auto" w:fill="FFFFFF" w:themeFill="background1"/>
            <w:hideMark/>
          </w:tcPr>
          <w:p w14:paraId="0ACA8854"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4.650.215,57</w:t>
            </w:r>
          </w:p>
        </w:tc>
        <w:tc>
          <w:tcPr>
            <w:tcW w:w="2918" w:type="dxa"/>
            <w:shd w:val="clear" w:color="auto" w:fill="FFFFFF" w:themeFill="background1"/>
            <w:hideMark/>
          </w:tcPr>
          <w:p w14:paraId="0ACA8855"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99,27</w:t>
            </w:r>
          </w:p>
        </w:tc>
      </w:tr>
      <w:tr w:rsidR="00637C00" w:rsidRPr="00E33947" w14:paraId="0ACA885A" w14:textId="77777777" w:rsidTr="00A87B33">
        <w:trPr>
          <w:trHeight w:val="288"/>
        </w:trPr>
        <w:tc>
          <w:tcPr>
            <w:tcW w:w="4131" w:type="dxa"/>
            <w:shd w:val="clear" w:color="auto" w:fill="FFFFFF" w:themeFill="background1"/>
            <w:hideMark/>
          </w:tcPr>
          <w:p w14:paraId="0ACA8857" w14:textId="77777777" w:rsidR="00637C00" w:rsidRPr="00E33947" w:rsidRDefault="00637C00" w:rsidP="00637C00">
            <w:pPr>
              <w:rPr>
                <w:color w:val="000000"/>
                <w:sz w:val="22"/>
                <w:szCs w:val="22"/>
                <w:lang w:val="lt-LT"/>
              </w:rPr>
            </w:pPr>
            <w:r w:rsidRPr="00E33947">
              <w:rPr>
                <w:color w:val="000000"/>
                <w:sz w:val="22"/>
                <w:szCs w:val="22"/>
                <w:lang w:val="lt-LT"/>
              </w:rPr>
              <w:t>Darbo užmokesčio sąnaudos</w:t>
            </w:r>
          </w:p>
        </w:tc>
        <w:tc>
          <w:tcPr>
            <w:tcW w:w="2605" w:type="dxa"/>
            <w:shd w:val="clear" w:color="auto" w:fill="FFFFFF" w:themeFill="background1"/>
            <w:hideMark/>
          </w:tcPr>
          <w:p w14:paraId="0ACA8858" w14:textId="77777777" w:rsidR="00637C00" w:rsidRPr="00E33947" w:rsidRDefault="00637C00" w:rsidP="00637C00">
            <w:pPr>
              <w:jc w:val="right"/>
              <w:rPr>
                <w:color w:val="000000"/>
                <w:sz w:val="22"/>
                <w:szCs w:val="22"/>
                <w:lang w:val="lt-LT"/>
              </w:rPr>
            </w:pPr>
            <w:r w:rsidRPr="00E33947">
              <w:rPr>
                <w:color w:val="000000"/>
                <w:sz w:val="22"/>
                <w:szCs w:val="22"/>
                <w:lang w:val="lt-LT"/>
              </w:rPr>
              <w:t>2.510.724,03</w:t>
            </w:r>
          </w:p>
        </w:tc>
        <w:tc>
          <w:tcPr>
            <w:tcW w:w="2918" w:type="dxa"/>
            <w:shd w:val="clear" w:color="auto" w:fill="FFFFFF" w:themeFill="background1"/>
            <w:hideMark/>
          </w:tcPr>
          <w:p w14:paraId="0ACA8859" w14:textId="77777777" w:rsidR="00637C00" w:rsidRPr="00E33947" w:rsidRDefault="00637C00" w:rsidP="00637C00">
            <w:pPr>
              <w:jc w:val="right"/>
              <w:rPr>
                <w:color w:val="000000"/>
                <w:sz w:val="22"/>
                <w:szCs w:val="22"/>
                <w:lang w:val="lt-LT"/>
              </w:rPr>
            </w:pPr>
            <w:r w:rsidRPr="00E33947">
              <w:rPr>
                <w:color w:val="000000"/>
                <w:sz w:val="22"/>
                <w:szCs w:val="22"/>
                <w:lang w:val="lt-LT"/>
              </w:rPr>
              <w:t>53,60</w:t>
            </w:r>
          </w:p>
        </w:tc>
      </w:tr>
      <w:tr w:rsidR="00637C00" w:rsidRPr="00E33947" w14:paraId="0ACA885E" w14:textId="77777777" w:rsidTr="00A87B33">
        <w:trPr>
          <w:trHeight w:val="288"/>
        </w:trPr>
        <w:tc>
          <w:tcPr>
            <w:tcW w:w="4131" w:type="dxa"/>
            <w:shd w:val="clear" w:color="auto" w:fill="FFFFFF" w:themeFill="background1"/>
            <w:hideMark/>
          </w:tcPr>
          <w:p w14:paraId="0ACA885B" w14:textId="77777777" w:rsidR="00637C00" w:rsidRPr="00E33947" w:rsidRDefault="00637C00" w:rsidP="00637C00">
            <w:pPr>
              <w:rPr>
                <w:color w:val="000000"/>
                <w:sz w:val="22"/>
                <w:szCs w:val="22"/>
                <w:lang w:val="lt-LT"/>
              </w:rPr>
            </w:pPr>
            <w:r w:rsidRPr="00E33947">
              <w:rPr>
                <w:color w:val="000000"/>
                <w:sz w:val="22"/>
                <w:szCs w:val="22"/>
                <w:lang w:val="lt-LT"/>
              </w:rPr>
              <w:t>Socialinio draudimo sąnaudos</w:t>
            </w:r>
          </w:p>
        </w:tc>
        <w:tc>
          <w:tcPr>
            <w:tcW w:w="2605" w:type="dxa"/>
            <w:shd w:val="clear" w:color="auto" w:fill="FFFFFF" w:themeFill="background1"/>
            <w:hideMark/>
          </w:tcPr>
          <w:p w14:paraId="0ACA885C" w14:textId="77777777" w:rsidR="00637C00" w:rsidRPr="00E33947" w:rsidRDefault="00637C00" w:rsidP="00637C00">
            <w:pPr>
              <w:jc w:val="right"/>
              <w:rPr>
                <w:color w:val="000000"/>
                <w:sz w:val="22"/>
                <w:szCs w:val="22"/>
                <w:lang w:val="lt-LT"/>
              </w:rPr>
            </w:pPr>
            <w:r w:rsidRPr="00E33947">
              <w:rPr>
                <w:color w:val="000000"/>
                <w:sz w:val="22"/>
                <w:szCs w:val="22"/>
                <w:lang w:val="lt-LT"/>
              </w:rPr>
              <w:t>780.578,12</w:t>
            </w:r>
          </w:p>
        </w:tc>
        <w:tc>
          <w:tcPr>
            <w:tcW w:w="2918" w:type="dxa"/>
            <w:shd w:val="clear" w:color="auto" w:fill="FFFFFF" w:themeFill="background1"/>
            <w:hideMark/>
          </w:tcPr>
          <w:p w14:paraId="0ACA885D" w14:textId="77777777" w:rsidR="00637C00" w:rsidRPr="00E33947" w:rsidRDefault="00637C00" w:rsidP="00637C00">
            <w:pPr>
              <w:jc w:val="right"/>
              <w:rPr>
                <w:color w:val="000000"/>
                <w:sz w:val="22"/>
                <w:szCs w:val="22"/>
                <w:lang w:val="lt-LT"/>
              </w:rPr>
            </w:pPr>
            <w:r w:rsidRPr="00E33947">
              <w:rPr>
                <w:color w:val="000000"/>
                <w:sz w:val="22"/>
                <w:szCs w:val="22"/>
                <w:lang w:val="lt-LT"/>
              </w:rPr>
              <w:t>16,66</w:t>
            </w:r>
          </w:p>
        </w:tc>
      </w:tr>
      <w:tr w:rsidR="00637C00" w:rsidRPr="00E33947" w14:paraId="0ACA8862" w14:textId="77777777" w:rsidTr="00A87B33">
        <w:trPr>
          <w:trHeight w:val="288"/>
        </w:trPr>
        <w:tc>
          <w:tcPr>
            <w:tcW w:w="4131" w:type="dxa"/>
            <w:shd w:val="clear" w:color="auto" w:fill="FFFFFF" w:themeFill="background1"/>
            <w:hideMark/>
          </w:tcPr>
          <w:p w14:paraId="0ACA885F" w14:textId="77777777" w:rsidR="00637C00" w:rsidRPr="00E33947" w:rsidRDefault="00637C00" w:rsidP="00637C00">
            <w:pPr>
              <w:rPr>
                <w:b/>
                <w:bCs/>
                <w:color w:val="000000"/>
                <w:sz w:val="22"/>
                <w:szCs w:val="22"/>
                <w:lang w:val="lt-LT"/>
              </w:rPr>
            </w:pPr>
            <w:r w:rsidRPr="00E33947">
              <w:rPr>
                <w:b/>
                <w:bCs/>
                <w:color w:val="000000"/>
                <w:sz w:val="22"/>
                <w:szCs w:val="22"/>
                <w:lang w:val="lt-LT"/>
              </w:rPr>
              <w:t>Ilgalaikio turto nusidėvėjimo ir amortizacijos sąnaudos</w:t>
            </w:r>
          </w:p>
        </w:tc>
        <w:tc>
          <w:tcPr>
            <w:tcW w:w="2605" w:type="dxa"/>
            <w:shd w:val="clear" w:color="auto" w:fill="FFFFFF" w:themeFill="background1"/>
            <w:hideMark/>
          </w:tcPr>
          <w:p w14:paraId="0ACA8860"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304.122,51</w:t>
            </w:r>
          </w:p>
        </w:tc>
        <w:tc>
          <w:tcPr>
            <w:tcW w:w="2918" w:type="dxa"/>
            <w:shd w:val="clear" w:color="auto" w:fill="FFFFFF" w:themeFill="background1"/>
            <w:hideMark/>
          </w:tcPr>
          <w:p w14:paraId="0ACA8861"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6,49</w:t>
            </w:r>
          </w:p>
        </w:tc>
      </w:tr>
      <w:tr w:rsidR="00637C00" w:rsidRPr="00E33947" w14:paraId="0ACA8866" w14:textId="77777777" w:rsidTr="00A87B33">
        <w:trPr>
          <w:trHeight w:val="288"/>
        </w:trPr>
        <w:tc>
          <w:tcPr>
            <w:tcW w:w="4131" w:type="dxa"/>
            <w:shd w:val="clear" w:color="auto" w:fill="FFFFFF" w:themeFill="background1"/>
            <w:hideMark/>
          </w:tcPr>
          <w:p w14:paraId="0ACA8863" w14:textId="77777777" w:rsidR="00637C00" w:rsidRPr="00E33947" w:rsidRDefault="00637C00" w:rsidP="00637C00">
            <w:pPr>
              <w:rPr>
                <w:color w:val="000000"/>
                <w:sz w:val="22"/>
                <w:szCs w:val="22"/>
                <w:lang w:val="lt-LT"/>
              </w:rPr>
            </w:pPr>
            <w:r w:rsidRPr="00E33947">
              <w:rPr>
                <w:color w:val="000000"/>
                <w:sz w:val="22"/>
                <w:szCs w:val="22"/>
                <w:lang w:val="lt-LT"/>
              </w:rPr>
              <w:t>Nematerialiojo turto amortizacijos sąnaudos</w:t>
            </w:r>
          </w:p>
        </w:tc>
        <w:tc>
          <w:tcPr>
            <w:tcW w:w="2605" w:type="dxa"/>
            <w:shd w:val="clear" w:color="auto" w:fill="FFFFFF" w:themeFill="background1"/>
            <w:hideMark/>
          </w:tcPr>
          <w:p w14:paraId="0ACA8864" w14:textId="77777777" w:rsidR="00637C00" w:rsidRPr="00E33947" w:rsidRDefault="00637C00" w:rsidP="00637C00">
            <w:pPr>
              <w:jc w:val="right"/>
              <w:rPr>
                <w:color w:val="000000"/>
                <w:sz w:val="22"/>
                <w:szCs w:val="22"/>
                <w:lang w:val="lt-LT"/>
              </w:rPr>
            </w:pPr>
            <w:r w:rsidRPr="00E33947">
              <w:rPr>
                <w:color w:val="000000"/>
                <w:sz w:val="22"/>
                <w:szCs w:val="22"/>
                <w:lang w:val="lt-LT"/>
              </w:rPr>
              <w:t>3.907,39</w:t>
            </w:r>
          </w:p>
        </w:tc>
        <w:tc>
          <w:tcPr>
            <w:tcW w:w="2918" w:type="dxa"/>
            <w:shd w:val="clear" w:color="auto" w:fill="FFFFFF" w:themeFill="background1"/>
            <w:hideMark/>
          </w:tcPr>
          <w:p w14:paraId="0ACA8865" w14:textId="77777777" w:rsidR="00637C00" w:rsidRPr="00E33947" w:rsidRDefault="00637C00" w:rsidP="00637C00">
            <w:pPr>
              <w:jc w:val="right"/>
              <w:rPr>
                <w:color w:val="000000"/>
                <w:sz w:val="22"/>
                <w:szCs w:val="22"/>
                <w:lang w:val="lt-LT"/>
              </w:rPr>
            </w:pPr>
            <w:r w:rsidRPr="00E33947">
              <w:rPr>
                <w:color w:val="000000"/>
                <w:sz w:val="22"/>
                <w:szCs w:val="22"/>
                <w:lang w:val="lt-LT"/>
              </w:rPr>
              <w:t>0,08</w:t>
            </w:r>
          </w:p>
        </w:tc>
      </w:tr>
      <w:tr w:rsidR="00637C00" w:rsidRPr="00E33947" w14:paraId="0ACA886A" w14:textId="77777777" w:rsidTr="00A87B33">
        <w:trPr>
          <w:trHeight w:val="288"/>
        </w:trPr>
        <w:tc>
          <w:tcPr>
            <w:tcW w:w="4131" w:type="dxa"/>
            <w:shd w:val="clear" w:color="auto" w:fill="FFFFFF" w:themeFill="background1"/>
            <w:hideMark/>
          </w:tcPr>
          <w:p w14:paraId="0ACA8867" w14:textId="77777777" w:rsidR="00637C00" w:rsidRPr="00E33947" w:rsidRDefault="00637C00" w:rsidP="00637C00">
            <w:pPr>
              <w:rPr>
                <w:color w:val="000000"/>
                <w:sz w:val="22"/>
                <w:szCs w:val="22"/>
                <w:lang w:val="lt-LT"/>
              </w:rPr>
            </w:pPr>
            <w:r w:rsidRPr="00E33947">
              <w:rPr>
                <w:color w:val="000000"/>
                <w:sz w:val="22"/>
                <w:szCs w:val="22"/>
                <w:lang w:val="lt-LT"/>
              </w:rPr>
              <w:t>Ilgalaikio materialiojo turto nusidėvėjimo sąnaudos</w:t>
            </w:r>
          </w:p>
        </w:tc>
        <w:tc>
          <w:tcPr>
            <w:tcW w:w="2605" w:type="dxa"/>
            <w:shd w:val="clear" w:color="auto" w:fill="FFFFFF" w:themeFill="background1"/>
            <w:hideMark/>
          </w:tcPr>
          <w:p w14:paraId="0ACA8868" w14:textId="77777777" w:rsidR="00637C00" w:rsidRPr="00E33947" w:rsidRDefault="00637C00" w:rsidP="00637C00">
            <w:pPr>
              <w:jc w:val="right"/>
              <w:rPr>
                <w:color w:val="000000"/>
                <w:sz w:val="22"/>
                <w:szCs w:val="22"/>
                <w:lang w:val="lt-LT"/>
              </w:rPr>
            </w:pPr>
            <w:r w:rsidRPr="00E33947">
              <w:rPr>
                <w:color w:val="000000"/>
                <w:sz w:val="22"/>
                <w:szCs w:val="22"/>
                <w:lang w:val="lt-LT"/>
              </w:rPr>
              <w:t>300.215,12</w:t>
            </w:r>
          </w:p>
        </w:tc>
        <w:tc>
          <w:tcPr>
            <w:tcW w:w="2918" w:type="dxa"/>
            <w:shd w:val="clear" w:color="auto" w:fill="FFFFFF" w:themeFill="background1"/>
            <w:hideMark/>
          </w:tcPr>
          <w:p w14:paraId="0ACA8869" w14:textId="77777777" w:rsidR="00637C00" w:rsidRPr="00E33947" w:rsidRDefault="00637C00" w:rsidP="00637C00">
            <w:pPr>
              <w:jc w:val="right"/>
              <w:rPr>
                <w:color w:val="000000"/>
                <w:sz w:val="22"/>
                <w:szCs w:val="22"/>
                <w:lang w:val="lt-LT"/>
              </w:rPr>
            </w:pPr>
            <w:r w:rsidRPr="00E33947">
              <w:rPr>
                <w:color w:val="000000"/>
                <w:sz w:val="22"/>
                <w:szCs w:val="22"/>
                <w:lang w:val="lt-LT"/>
              </w:rPr>
              <w:t>6,41</w:t>
            </w:r>
          </w:p>
        </w:tc>
      </w:tr>
      <w:tr w:rsidR="00637C00" w:rsidRPr="00E33947" w14:paraId="0ACA886E" w14:textId="77777777" w:rsidTr="00A87B33">
        <w:trPr>
          <w:trHeight w:val="288"/>
        </w:trPr>
        <w:tc>
          <w:tcPr>
            <w:tcW w:w="4131" w:type="dxa"/>
            <w:shd w:val="clear" w:color="auto" w:fill="FFFFFF" w:themeFill="background1"/>
            <w:hideMark/>
          </w:tcPr>
          <w:p w14:paraId="0ACA886B" w14:textId="77777777" w:rsidR="00637C00" w:rsidRPr="00E33947" w:rsidRDefault="00637C00" w:rsidP="00637C00">
            <w:pPr>
              <w:rPr>
                <w:b/>
                <w:bCs/>
                <w:color w:val="000000"/>
                <w:sz w:val="22"/>
                <w:szCs w:val="22"/>
                <w:lang w:val="lt-LT"/>
              </w:rPr>
            </w:pPr>
            <w:r w:rsidRPr="00E33947">
              <w:rPr>
                <w:b/>
                <w:bCs/>
                <w:color w:val="000000"/>
                <w:sz w:val="22"/>
                <w:szCs w:val="22"/>
                <w:lang w:val="lt-LT"/>
              </w:rPr>
              <w:t>Komunalinių paslaugų ir ryšių sąnaudos</w:t>
            </w:r>
          </w:p>
        </w:tc>
        <w:tc>
          <w:tcPr>
            <w:tcW w:w="2605" w:type="dxa"/>
            <w:shd w:val="clear" w:color="auto" w:fill="FFFFFF" w:themeFill="background1"/>
            <w:hideMark/>
          </w:tcPr>
          <w:p w14:paraId="0ACA886C"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152.550,29</w:t>
            </w:r>
          </w:p>
        </w:tc>
        <w:tc>
          <w:tcPr>
            <w:tcW w:w="2918" w:type="dxa"/>
            <w:shd w:val="clear" w:color="auto" w:fill="FFFFFF" w:themeFill="background1"/>
            <w:hideMark/>
          </w:tcPr>
          <w:p w14:paraId="0ACA886D"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3,26</w:t>
            </w:r>
          </w:p>
        </w:tc>
      </w:tr>
      <w:tr w:rsidR="00637C00" w:rsidRPr="00E33947" w14:paraId="0ACA8872" w14:textId="77777777" w:rsidTr="00A87B33">
        <w:trPr>
          <w:trHeight w:val="288"/>
        </w:trPr>
        <w:tc>
          <w:tcPr>
            <w:tcW w:w="4131" w:type="dxa"/>
            <w:shd w:val="clear" w:color="auto" w:fill="FFFFFF" w:themeFill="background1"/>
            <w:hideMark/>
          </w:tcPr>
          <w:p w14:paraId="0ACA886F" w14:textId="77777777" w:rsidR="00637C00" w:rsidRPr="00E33947" w:rsidRDefault="00637C00" w:rsidP="00637C00">
            <w:pPr>
              <w:rPr>
                <w:color w:val="000000"/>
                <w:sz w:val="22"/>
                <w:szCs w:val="22"/>
                <w:lang w:val="lt-LT"/>
              </w:rPr>
            </w:pPr>
            <w:r w:rsidRPr="00E33947">
              <w:rPr>
                <w:color w:val="000000"/>
                <w:sz w:val="22"/>
                <w:szCs w:val="22"/>
                <w:lang w:val="lt-LT"/>
              </w:rPr>
              <w:lastRenderedPageBreak/>
              <w:t>Šildymo sąnaudos</w:t>
            </w:r>
          </w:p>
        </w:tc>
        <w:tc>
          <w:tcPr>
            <w:tcW w:w="2605" w:type="dxa"/>
            <w:shd w:val="clear" w:color="auto" w:fill="FFFFFF" w:themeFill="background1"/>
            <w:hideMark/>
          </w:tcPr>
          <w:p w14:paraId="0ACA8870" w14:textId="77777777" w:rsidR="00637C00" w:rsidRPr="00E33947" w:rsidRDefault="00637C00" w:rsidP="00637C00">
            <w:pPr>
              <w:jc w:val="right"/>
              <w:rPr>
                <w:color w:val="000000"/>
                <w:sz w:val="22"/>
                <w:szCs w:val="22"/>
                <w:lang w:val="lt-LT"/>
              </w:rPr>
            </w:pPr>
            <w:r w:rsidRPr="00E33947">
              <w:rPr>
                <w:color w:val="000000"/>
                <w:sz w:val="22"/>
                <w:szCs w:val="22"/>
                <w:lang w:val="lt-LT"/>
              </w:rPr>
              <w:t>78.582,47</w:t>
            </w:r>
          </w:p>
        </w:tc>
        <w:tc>
          <w:tcPr>
            <w:tcW w:w="2918" w:type="dxa"/>
            <w:shd w:val="clear" w:color="auto" w:fill="FFFFFF" w:themeFill="background1"/>
            <w:hideMark/>
          </w:tcPr>
          <w:p w14:paraId="0ACA8871" w14:textId="77777777" w:rsidR="00637C00" w:rsidRPr="00E33947" w:rsidRDefault="00637C00" w:rsidP="00637C00">
            <w:pPr>
              <w:jc w:val="right"/>
              <w:rPr>
                <w:color w:val="000000"/>
                <w:sz w:val="22"/>
                <w:szCs w:val="22"/>
                <w:lang w:val="lt-LT"/>
              </w:rPr>
            </w:pPr>
            <w:r w:rsidRPr="00E33947">
              <w:rPr>
                <w:color w:val="000000"/>
                <w:sz w:val="22"/>
                <w:szCs w:val="22"/>
                <w:lang w:val="lt-LT"/>
              </w:rPr>
              <w:t>1,68</w:t>
            </w:r>
          </w:p>
        </w:tc>
      </w:tr>
      <w:tr w:rsidR="00637C00" w:rsidRPr="00E33947" w14:paraId="0ACA8876" w14:textId="77777777" w:rsidTr="00A87B33">
        <w:trPr>
          <w:trHeight w:val="288"/>
        </w:trPr>
        <w:tc>
          <w:tcPr>
            <w:tcW w:w="4131" w:type="dxa"/>
            <w:shd w:val="clear" w:color="auto" w:fill="FFFFFF" w:themeFill="background1"/>
            <w:hideMark/>
          </w:tcPr>
          <w:p w14:paraId="0ACA8873" w14:textId="77777777" w:rsidR="00637C00" w:rsidRPr="00E33947" w:rsidRDefault="00637C00" w:rsidP="00637C00">
            <w:pPr>
              <w:rPr>
                <w:color w:val="000000"/>
                <w:sz w:val="22"/>
                <w:szCs w:val="22"/>
                <w:lang w:val="lt-LT"/>
              </w:rPr>
            </w:pPr>
            <w:r w:rsidRPr="00E33947">
              <w:rPr>
                <w:color w:val="000000"/>
                <w:sz w:val="22"/>
                <w:szCs w:val="22"/>
                <w:lang w:val="lt-LT"/>
              </w:rPr>
              <w:t>Elektros energijos sąnaudos</w:t>
            </w:r>
          </w:p>
        </w:tc>
        <w:tc>
          <w:tcPr>
            <w:tcW w:w="2605" w:type="dxa"/>
            <w:shd w:val="clear" w:color="auto" w:fill="FFFFFF" w:themeFill="background1"/>
            <w:hideMark/>
          </w:tcPr>
          <w:p w14:paraId="0ACA8874" w14:textId="77777777" w:rsidR="00637C00" w:rsidRPr="00E33947" w:rsidRDefault="00637C00" w:rsidP="00637C00">
            <w:pPr>
              <w:jc w:val="right"/>
              <w:rPr>
                <w:color w:val="000000"/>
                <w:sz w:val="22"/>
                <w:szCs w:val="22"/>
                <w:lang w:val="lt-LT"/>
              </w:rPr>
            </w:pPr>
            <w:r w:rsidRPr="00E33947">
              <w:rPr>
                <w:color w:val="000000"/>
                <w:sz w:val="22"/>
                <w:szCs w:val="22"/>
                <w:lang w:val="lt-LT"/>
              </w:rPr>
              <w:t>37.560,76</w:t>
            </w:r>
          </w:p>
        </w:tc>
        <w:tc>
          <w:tcPr>
            <w:tcW w:w="2918" w:type="dxa"/>
            <w:shd w:val="clear" w:color="auto" w:fill="FFFFFF" w:themeFill="background1"/>
            <w:hideMark/>
          </w:tcPr>
          <w:p w14:paraId="0ACA8875" w14:textId="77777777" w:rsidR="00637C00" w:rsidRPr="00E33947" w:rsidRDefault="00637C00" w:rsidP="00637C00">
            <w:pPr>
              <w:jc w:val="right"/>
              <w:rPr>
                <w:color w:val="000000"/>
                <w:sz w:val="22"/>
                <w:szCs w:val="22"/>
                <w:lang w:val="lt-LT"/>
              </w:rPr>
            </w:pPr>
            <w:r w:rsidRPr="00E33947">
              <w:rPr>
                <w:color w:val="000000"/>
                <w:sz w:val="22"/>
                <w:szCs w:val="22"/>
                <w:lang w:val="lt-LT"/>
              </w:rPr>
              <w:t>0,80</w:t>
            </w:r>
          </w:p>
        </w:tc>
      </w:tr>
      <w:tr w:rsidR="00637C00" w:rsidRPr="00E33947" w14:paraId="0ACA887A" w14:textId="77777777" w:rsidTr="00A87B33">
        <w:trPr>
          <w:trHeight w:val="288"/>
        </w:trPr>
        <w:tc>
          <w:tcPr>
            <w:tcW w:w="4131" w:type="dxa"/>
            <w:shd w:val="clear" w:color="auto" w:fill="FFFFFF" w:themeFill="background1"/>
            <w:hideMark/>
          </w:tcPr>
          <w:p w14:paraId="0ACA8877" w14:textId="77777777" w:rsidR="00637C00" w:rsidRPr="00E33947" w:rsidRDefault="00637C00" w:rsidP="00637C00">
            <w:pPr>
              <w:rPr>
                <w:color w:val="000000"/>
                <w:sz w:val="22"/>
                <w:szCs w:val="22"/>
                <w:lang w:val="lt-LT"/>
              </w:rPr>
            </w:pPr>
            <w:r w:rsidRPr="00E33947">
              <w:rPr>
                <w:color w:val="000000"/>
                <w:sz w:val="22"/>
                <w:szCs w:val="22"/>
                <w:lang w:val="lt-LT"/>
              </w:rPr>
              <w:t>Vandentiekio ir kanalizacijos sąnaudos</w:t>
            </w:r>
          </w:p>
        </w:tc>
        <w:tc>
          <w:tcPr>
            <w:tcW w:w="2605" w:type="dxa"/>
            <w:shd w:val="clear" w:color="auto" w:fill="FFFFFF" w:themeFill="background1"/>
            <w:hideMark/>
          </w:tcPr>
          <w:p w14:paraId="0ACA8878" w14:textId="77777777" w:rsidR="00637C00" w:rsidRPr="00E33947" w:rsidRDefault="00637C00" w:rsidP="00637C00">
            <w:pPr>
              <w:jc w:val="right"/>
              <w:rPr>
                <w:color w:val="000000"/>
                <w:sz w:val="22"/>
                <w:szCs w:val="22"/>
                <w:lang w:val="lt-LT"/>
              </w:rPr>
            </w:pPr>
            <w:r w:rsidRPr="00E33947">
              <w:rPr>
                <w:color w:val="000000"/>
                <w:sz w:val="22"/>
                <w:szCs w:val="22"/>
                <w:lang w:val="lt-LT"/>
              </w:rPr>
              <w:t>16.325,02</w:t>
            </w:r>
          </w:p>
        </w:tc>
        <w:tc>
          <w:tcPr>
            <w:tcW w:w="2918" w:type="dxa"/>
            <w:shd w:val="clear" w:color="auto" w:fill="FFFFFF" w:themeFill="background1"/>
            <w:hideMark/>
          </w:tcPr>
          <w:p w14:paraId="0ACA8879" w14:textId="77777777" w:rsidR="00637C00" w:rsidRPr="00E33947" w:rsidRDefault="00637C00" w:rsidP="00637C00">
            <w:pPr>
              <w:jc w:val="right"/>
              <w:rPr>
                <w:color w:val="000000"/>
                <w:sz w:val="22"/>
                <w:szCs w:val="22"/>
                <w:lang w:val="lt-LT"/>
              </w:rPr>
            </w:pPr>
            <w:r w:rsidRPr="00E33947">
              <w:rPr>
                <w:color w:val="000000"/>
                <w:sz w:val="22"/>
                <w:szCs w:val="22"/>
                <w:lang w:val="lt-LT"/>
              </w:rPr>
              <w:t>0,35</w:t>
            </w:r>
          </w:p>
        </w:tc>
      </w:tr>
      <w:tr w:rsidR="00637C00" w:rsidRPr="00E33947" w14:paraId="0ACA887E" w14:textId="77777777" w:rsidTr="00A87B33">
        <w:trPr>
          <w:trHeight w:val="288"/>
        </w:trPr>
        <w:tc>
          <w:tcPr>
            <w:tcW w:w="4131" w:type="dxa"/>
            <w:shd w:val="clear" w:color="auto" w:fill="FFFFFF" w:themeFill="background1"/>
            <w:hideMark/>
          </w:tcPr>
          <w:p w14:paraId="0ACA887B" w14:textId="77777777" w:rsidR="00637C00" w:rsidRPr="00E33947" w:rsidRDefault="00637C00" w:rsidP="00637C00">
            <w:pPr>
              <w:rPr>
                <w:color w:val="000000"/>
                <w:sz w:val="22"/>
                <w:szCs w:val="22"/>
                <w:lang w:val="lt-LT"/>
              </w:rPr>
            </w:pPr>
            <w:r w:rsidRPr="00E33947">
              <w:rPr>
                <w:color w:val="000000"/>
                <w:sz w:val="22"/>
                <w:szCs w:val="22"/>
                <w:lang w:val="lt-LT"/>
              </w:rPr>
              <w:t>Ryšių paslaugų sąnaudos</w:t>
            </w:r>
          </w:p>
        </w:tc>
        <w:tc>
          <w:tcPr>
            <w:tcW w:w="2605" w:type="dxa"/>
            <w:shd w:val="clear" w:color="auto" w:fill="FFFFFF" w:themeFill="background1"/>
            <w:hideMark/>
          </w:tcPr>
          <w:p w14:paraId="0ACA887C" w14:textId="77777777" w:rsidR="00637C00" w:rsidRPr="00E33947" w:rsidRDefault="00637C00" w:rsidP="00637C00">
            <w:pPr>
              <w:jc w:val="right"/>
              <w:rPr>
                <w:color w:val="000000"/>
                <w:sz w:val="22"/>
                <w:szCs w:val="22"/>
                <w:lang w:val="lt-LT"/>
              </w:rPr>
            </w:pPr>
            <w:r w:rsidRPr="00E33947">
              <w:rPr>
                <w:color w:val="000000"/>
                <w:sz w:val="22"/>
                <w:szCs w:val="22"/>
                <w:lang w:val="lt-LT"/>
              </w:rPr>
              <w:t>8.962,48</w:t>
            </w:r>
          </w:p>
        </w:tc>
        <w:tc>
          <w:tcPr>
            <w:tcW w:w="2918" w:type="dxa"/>
            <w:shd w:val="clear" w:color="auto" w:fill="FFFFFF" w:themeFill="background1"/>
            <w:hideMark/>
          </w:tcPr>
          <w:p w14:paraId="0ACA887D" w14:textId="77777777" w:rsidR="00637C00" w:rsidRPr="00E33947" w:rsidRDefault="00637C00" w:rsidP="00637C00">
            <w:pPr>
              <w:jc w:val="right"/>
              <w:rPr>
                <w:color w:val="000000"/>
                <w:sz w:val="22"/>
                <w:szCs w:val="22"/>
                <w:lang w:val="lt-LT"/>
              </w:rPr>
            </w:pPr>
            <w:r w:rsidRPr="00E33947">
              <w:rPr>
                <w:color w:val="000000"/>
                <w:sz w:val="22"/>
                <w:szCs w:val="22"/>
                <w:lang w:val="lt-LT"/>
              </w:rPr>
              <w:t>0,19</w:t>
            </w:r>
          </w:p>
        </w:tc>
      </w:tr>
      <w:tr w:rsidR="00637C00" w:rsidRPr="00E33947" w14:paraId="0ACA8882" w14:textId="77777777" w:rsidTr="00A87B33">
        <w:trPr>
          <w:trHeight w:val="288"/>
        </w:trPr>
        <w:tc>
          <w:tcPr>
            <w:tcW w:w="4131" w:type="dxa"/>
            <w:shd w:val="clear" w:color="auto" w:fill="FFFFFF" w:themeFill="background1"/>
            <w:hideMark/>
          </w:tcPr>
          <w:p w14:paraId="0ACA887F" w14:textId="77777777" w:rsidR="00637C00" w:rsidRPr="00E33947" w:rsidRDefault="00637C00" w:rsidP="00637C00">
            <w:pPr>
              <w:rPr>
                <w:color w:val="000000"/>
                <w:sz w:val="22"/>
                <w:szCs w:val="22"/>
                <w:lang w:val="lt-LT"/>
              </w:rPr>
            </w:pPr>
            <w:r w:rsidRPr="00E33947">
              <w:rPr>
                <w:color w:val="000000"/>
                <w:sz w:val="22"/>
                <w:szCs w:val="22"/>
                <w:lang w:val="lt-LT"/>
              </w:rPr>
              <w:t>Kitų komunalinių paslaugų sąnaudos</w:t>
            </w:r>
          </w:p>
        </w:tc>
        <w:tc>
          <w:tcPr>
            <w:tcW w:w="2605" w:type="dxa"/>
            <w:shd w:val="clear" w:color="auto" w:fill="FFFFFF" w:themeFill="background1"/>
            <w:hideMark/>
          </w:tcPr>
          <w:p w14:paraId="0ACA8880" w14:textId="77777777" w:rsidR="00637C00" w:rsidRPr="00E33947" w:rsidRDefault="00637C00" w:rsidP="00637C00">
            <w:pPr>
              <w:jc w:val="right"/>
              <w:rPr>
                <w:color w:val="000000"/>
                <w:sz w:val="22"/>
                <w:szCs w:val="22"/>
                <w:lang w:val="lt-LT"/>
              </w:rPr>
            </w:pPr>
            <w:r w:rsidRPr="00E33947">
              <w:rPr>
                <w:color w:val="000000"/>
                <w:sz w:val="22"/>
                <w:szCs w:val="22"/>
                <w:lang w:val="lt-LT"/>
              </w:rPr>
              <w:t>11.119,56</w:t>
            </w:r>
          </w:p>
        </w:tc>
        <w:tc>
          <w:tcPr>
            <w:tcW w:w="2918" w:type="dxa"/>
            <w:shd w:val="clear" w:color="auto" w:fill="FFFFFF" w:themeFill="background1"/>
            <w:hideMark/>
          </w:tcPr>
          <w:p w14:paraId="0ACA8881" w14:textId="77777777" w:rsidR="00637C00" w:rsidRPr="00E33947" w:rsidRDefault="00637C00" w:rsidP="00637C00">
            <w:pPr>
              <w:jc w:val="right"/>
              <w:rPr>
                <w:color w:val="000000"/>
                <w:sz w:val="22"/>
                <w:szCs w:val="22"/>
                <w:lang w:val="lt-LT"/>
              </w:rPr>
            </w:pPr>
            <w:r w:rsidRPr="00E33947">
              <w:rPr>
                <w:color w:val="000000"/>
                <w:sz w:val="22"/>
                <w:szCs w:val="22"/>
                <w:lang w:val="lt-LT"/>
              </w:rPr>
              <w:t>0,24</w:t>
            </w:r>
          </w:p>
        </w:tc>
      </w:tr>
      <w:tr w:rsidR="00637C00" w:rsidRPr="00E33947" w14:paraId="0ACA8886" w14:textId="77777777" w:rsidTr="00A87B33">
        <w:trPr>
          <w:trHeight w:val="288"/>
        </w:trPr>
        <w:tc>
          <w:tcPr>
            <w:tcW w:w="4131" w:type="dxa"/>
            <w:shd w:val="clear" w:color="auto" w:fill="FFFFFF" w:themeFill="background1"/>
            <w:hideMark/>
          </w:tcPr>
          <w:p w14:paraId="0ACA8883" w14:textId="77777777" w:rsidR="00637C00" w:rsidRPr="00E33947" w:rsidRDefault="00637C00" w:rsidP="00637C00">
            <w:pPr>
              <w:rPr>
                <w:color w:val="000000"/>
                <w:sz w:val="22"/>
                <w:szCs w:val="22"/>
                <w:lang w:val="lt-LT"/>
              </w:rPr>
            </w:pPr>
            <w:r w:rsidRPr="00E33947">
              <w:rPr>
                <w:color w:val="000000"/>
                <w:sz w:val="22"/>
                <w:szCs w:val="22"/>
                <w:lang w:val="lt-LT"/>
              </w:rPr>
              <w:t>Komandiruočių sąnaudos</w:t>
            </w:r>
          </w:p>
        </w:tc>
        <w:tc>
          <w:tcPr>
            <w:tcW w:w="2605" w:type="dxa"/>
            <w:shd w:val="clear" w:color="auto" w:fill="FFFFFF" w:themeFill="background1"/>
            <w:hideMark/>
          </w:tcPr>
          <w:p w14:paraId="0ACA8884" w14:textId="77777777" w:rsidR="00637C00" w:rsidRPr="00E33947" w:rsidRDefault="00637C00" w:rsidP="00637C00">
            <w:pPr>
              <w:jc w:val="right"/>
              <w:rPr>
                <w:color w:val="000000"/>
                <w:sz w:val="22"/>
                <w:szCs w:val="22"/>
                <w:lang w:val="lt-LT"/>
              </w:rPr>
            </w:pPr>
            <w:r w:rsidRPr="00E33947">
              <w:rPr>
                <w:color w:val="000000"/>
                <w:sz w:val="22"/>
                <w:szCs w:val="22"/>
                <w:lang w:val="lt-LT"/>
              </w:rPr>
              <w:t>49,70</w:t>
            </w:r>
          </w:p>
        </w:tc>
        <w:tc>
          <w:tcPr>
            <w:tcW w:w="2918" w:type="dxa"/>
            <w:shd w:val="clear" w:color="auto" w:fill="FFFFFF" w:themeFill="background1"/>
            <w:hideMark/>
          </w:tcPr>
          <w:p w14:paraId="0ACA8885" w14:textId="77777777" w:rsidR="00637C00" w:rsidRPr="00E33947" w:rsidRDefault="00637C00" w:rsidP="00637C00">
            <w:pPr>
              <w:jc w:val="right"/>
              <w:rPr>
                <w:color w:val="000000"/>
                <w:sz w:val="22"/>
                <w:szCs w:val="22"/>
                <w:lang w:val="lt-LT"/>
              </w:rPr>
            </w:pPr>
            <w:r w:rsidRPr="00E33947">
              <w:rPr>
                <w:color w:val="000000"/>
                <w:sz w:val="22"/>
                <w:szCs w:val="22"/>
                <w:lang w:val="lt-LT"/>
              </w:rPr>
              <w:t>0,00</w:t>
            </w:r>
          </w:p>
        </w:tc>
      </w:tr>
      <w:tr w:rsidR="00637C00" w:rsidRPr="00E33947" w14:paraId="0ACA888A" w14:textId="77777777" w:rsidTr="00A87B33">
        <w:trPr>
          <w:trHeight w:val="288"/>
        </w:trPr>
        <w:tc>
          <w:tcPr>
            <w:tcW w:w="4131" w:type="dxa"/>
            <w:shd w:val="clear" w:color="auto" w:fill="FFFFFF" w:themeFill="background1"/>
            <w:hideMark/>
          </w:tcPr>
          <w:p w14:paraId="0ACA8887" w14:textId="77777777" w:rsidR="00637C00" w:rsidRPr="00E33947" w:rsidRDefault="00637C00" w:rsidP="00637C00">
            <w:pPr>
              <w:rPr>
                <w:color w:val="000000"/>
                <w:sz w:val="22"/>
                <w:szCs w:val="22"/>
                <w:lang w:val="lt-LT"/>
              </w:rPr>
            </w:pPr>
            <w:r w:rsidRPr="00E33947">
              <w:rPr>
                <w:color w:val="000000"/>
                <w:sz w:val="22"/>
                <w:szCs w:val="22"/>
                <w:lang w:val="lt-LT"/>
              </w:rPr>
              <w:t>Transporto sąnaudos</w:t>
            </w:r>
          </w:p>
        </w:tc>
        <w:tc>
          <w:tcPr>
            <w:tcW w:w="2605" w:type="dxa"/>
            <w:shd w:val="clear" w:color="auto" w:fill="FFFFFF" w:themeFill="background1"/>
            <w:hideMark/>
          </w:tcPr>
          <w:p w14:paraId="0ACA8888" w14:textId="77777777" w:rsidR="00637C00" w:rsidRPr="00E33947" w:rsidRDefault="00637C00" w:rsidP="00637C00">
            <w:pPr>
              <w:jc w:val="right"/>
              <w:rPr>
                <w:color w:val="000000"/>
                <w:sz w:val="22"/>
                <w:szCs w:val="22"/>
                <w:lang w:val="lt-LT"/>
              </w:rPr>
            </w:pPr>
            <w:r w:rsidRPr="00E33947">
              <w:rPr>
                <w:color w:val="000000"/>
                <w:sz w:val="22"/>
                <w:szCs w:val="22"/>
                <w:lang w:val="lt-LT"/>
              </w:rPr>
              <w:t>12.431,74</w:t>
            </w:r>
          </w:p>
        </w:tc>
        <w:tc>
          <w:tcPr>
            <w:tcW w:w="2918" w:type="dxa"/>
            <w:shd w:val="clear" w:color="auto" w:fill="FFFFFF" w:themeFill="background1"/>
            <w:hideMark/>
          </w:tcPr>
          <w:p w14:paraId="0ACA8889" w14:textId="77777777" w:rsidR="00637C00" w:rsidRPr="00E33947" w:rsidRDefault="00637C00" w:rsidP="00637C00">
            <w:pPr>
              <w:jc w:val="right"/>
              <w:rPr>
                <w:color w:val="000000"/>
                <w:sz w:val="22"/>
                <w:szCs w:val="22"/>
                <w:lang w:val="lt-LT"/>
              </w:rPr>
            </w:pPr>
            <w:r w:rsidRPr="00E33947">
              <w:rPr>
                <w:color w:val="000000"/>
                <w:sz w:val="22"/>
                <w:szCs w:val="22"/>
                <w:lang w:val="lt-LT"/>
              </w:rPr>
              <w:t>0,27</w:t>
            </w:r>
          </w:p>
        </w:tc>
      </w:tr>
      <w:tr w:rsidR="00637C00" w:rsidRPr="00E33947" w14:paraId="0ACA888E" w14:textId="77777777" w:rsidTr="00A87B33">
        <w:trPr>
          <w:trHeight w:val="288"/>
        </w:trPr>
        <w:tc>
          <w:tcPr>
            <w:tcW w:w="4131" w:type="dxa"/>
            <w:shd w:val="clear" w:color="auto" w:fill="FFFFFF" w:themeFill="background1"/>
            <w:hideMark/>
          </w:tcPr>
          <w:p w14:paraId="0ACA888B" w14:textId="77777777" w:rsidR="00637C00" w:rsidRPr="00E33947" w:rsidRDefault="00637C00" w:rsidP="00637C00">
            <w:pPr>
              <w:rPr>
                <w:color w:val="000000"/>
                <w:sz w:val="22"/>
                <w:szCs w:val="22"/>
                <w:lang w:val="lt-LT"/>
              </w:rPr>
            </w:pPr>
            <w:r w:rsidRPr="00E33947">
              <w:rPr>
                <w:color w:val="000000"/>
                <w:sz w:val="22"/>
                <w:szCs w:val="22"/>
                <w:lang w:val="lt-LT"/>
              </w:rPr>
              <w:t>Kvalifikacijos kėlimo sąnaudos</w:t>
            </w:r>
          </w:p>
        </w:tc>
        <w:tc>
          <w:tcPr>
            <w:tcW w:w="2605" w:type="dxa"/>
            <w:shd w:val="clear" w:color="auto" w:fill="FFFFFF" w:themeFill="background1"/>
            <w:hideMark/>
          </w:tcPr>
          <w:p w14:paraId="0ACA888C" w14:textId="77777777" w:rsidR="00637C00" w:rsidRPr="00E33947" w:rsidRDefault="00637C00" w:rsidP="00637C00">
            <w:pPr>
              <w:jc w:val="right"/>
              <w:rPr>
                <w:color w:val="000000"/>
                <w:sz w:val="22"/>
                <w:szCs w:val="22"/>
                <w:lang w:val="lt-LT"/>
              </w:rPr>
            </w:pPr>
            <w:r w:rsidRPr="00E33947">
              <w:rPr>
                <w:color w:val="000000"/>
                <w:sz w:val="22"/>
                <w:szCs w:val="22"/>
                <w:lang w:val="lt-LT"/>
              </w:rPr>
              <w:t>13.284,50</w:t>
            </w:r>
          </w:p>
        </w:tc>
        <w:tc>
          <w:tcPr>
            <w:tcW w:w="2918" w:type="dxa"/>
            <w:shd w:val="clear" w:color="auto" w:fill="FFFFFF" w:themeFill="background1"/>
            <w:hideMark/>
          </w:tcPr>
          <w:p w14:paraId="0ACA888D" w14:textId="77777777" w:rsidR="00637C00" w:rsidRPr="00E33947" w:rsidRDefault="00637C00" w:rsidP="00637C00">
            <w:pPr>
              <w:jc w:val="right"/>
              <w:rPr>
                <w:color w:val="000000"/>
                <w:sz w:val="22"/>
                <w:szCs w:val="22"/>
                <w:lang w:val="lt-LT"/>
              </w:rPr>
            </w:pPr>
            <w:r w:rsidRPr="00E33947">
              <w:rPr>
                <w:color w:val="000000"/>
                <w:sz w:val="22"/>
                <w:szCs w:val="22"/>
                <w:lang w:val="lt-LT"/>
              </w:rPr>
              <w:t>0,28</w:t>
            </w:r>
          </w:p>
        </w:tc>
      </w:tr>
      <w:tr w:rsidR="00637C00" w:rsidRPr="00E33947" w14:paraId="0ACA8892" w14:textId="77777777" w:rsidTr="00A87B33">
        <w:trPr>
          <w:trHeight w:val="223"/>
        </w:trPr>
        <w:tc>
          <w:tcPr>
            <w:tcW w:w="4131" w:type="dxa"/>
            <w:shd w:val="clear" w:color="auto" w:fill="FFFFFF" w:themeFill="background1"/>
            <w:hideMark/>
          </w:tcPr>
          <w:p w14:paraId="0ACA888F" w14:textId="77777777" w:rsidR="00637C00" w:rsidRPr="00E33947" w:rsidRDefault="00637C00" w:rsidP="00637C00">
            <w:pPr>
              <w:rPr>
                <w:color w:val="000000"/>
                <w:sz w:val="22"/>
                <w:szCs w:val="22"/>
                <w:lang w:val="lt-LT"/>
              </w:rPr>
            </w:pPr>
            <w:r w:rsidRPr="00E33947">
              <w:rPr>
                <w:color w:val="000000"/>
                <w:sz w:val="22"/>
                <w:szCs w:val="22"/>
                <w:lang w:val="lt-LT"/>
              </w:rPr>
              <w:t>Paprastojo remonto ir eksploatavimo sąnaudos</w:t>
            </w:r>
          </w:p>
        </w:tc>
        <w:tc>
          <w:tcPr>
            <w:tcW w:w="2605" w:type="dxa"/>
            <w:shd w:val="clear" w:color="auto" w:fill="FFFFFF" w:themeFill="background1"/>
            <w:hideMark/>
          </w:tcPr>
          <w:p w14:paraId="0ACA8890" w14:textId="77777777" w:rsidR="00637C00" w:rsidRPr="00E33947" w:rsidRDefault="00637C00" w:rsidP="00637C00">
            <w:pPr>
              <w:jc w:val="right"/>
              <w:rPr>
                <w:color w:val="000000"/>
                <w:sz w:val="22"/>
                <w:szCs w:val="22"/>
                <w:lang w:val="lt-LT"/>
              </w:rPr>
            </w:pPr>
            <w:r w:rsidRPr="00E33947">
              <w:rPr>
                <w:color w:val="000000"/>
                <w:sz w:val="22"/>
                <w:szCs w:val="22"/>
                <w:lang w:val="lt-LT"/>
              </w:rPr>
              <w:t>68.529,79</w:t>
            </w:r>
          </w:p>
        </w:tc>
        <w:tc>
          <w:tcPr>
            <w:tcW w:w="2918" w:type="dxa"/>
            <w:shd w:val="clear" w:color="auto" w:fill="FFFFFF" w:themeFill="background1"/>
            <w:hideMark/>
          </w:tcPr>
          <w:p w14:paraId="0ACA8891" w14:textId="77777777" w:rsidR="00637C00" w:rsidRPr="00E33947" w:rsidRDefault="00637C00" w:rsidP="00637C00">
            <w:pPr>
              <w:jc w:val="right"/>
              <w:rPr>
                <w:color w:val="000000"/>
                <w:sz w:val="22"/>
                <w:szCs w:val="22"/>
                <w:lang w:val="lt-LT"/>
              </w:rPr>
            </w:pPr>
            <w:r w:rsidRPr="00E33947">
              <w:rPr>
                <w:color w:val="000000"/>
                <w:sz w:val="22"/>
                <w:szCs w:val="22"/>
                <w:lang w:val="lt-LT"/>
              </w:rPr>
              <w:t>1,46</w:t>
            </w:r>
          </w:p>
        </w:tc>
      </w:tr>
      <w:tr w:rsidR="00637C00" w:rsidRPr="00E33947" w14:paraId="0ACA8896" w14:textId="77777777" w:rsidTr="00A87B33">
        <w:trPr>
          <w:trHeight w:val="288"/>
        </w:trPr>
        <w:tc>
          <w:tcPr>
            <w:tcW w:w="4131" w:type="dxa"/>
            <w:shd w:val="clear" w:color="auto" w:fill="FFFFFF" w:themeFill="background1"/>
            <w:hideMark/>
          </w:tcPr>
          <w:p w14:paraId="0ACA8893" w14:textId="77777777" w:rsidR="00637C00" w:rsidRPr="00E33947" w:rsidRDefault="00637C00" w:rsidP="00637C00">
            <w:pPr>
              <w:rPr>
                <w:b/>
                <w:bCs/>
                <w:color w:val="000000"/>
                <w:sz w:val="22"/>
                <w:szCs w:val="22"/>
                <w:lang w:val="lt-LT"/>
              </w:rPr>
            </w:pPr>
            <w:r w:rsidRPr="00E33947">
              <w:rPr>
                <w:b/>
                <w:bCs/>
                <w:color w:val="000000"/>
                <w:sz w:val="22"/>
                <w:szCs w:val="22"/>
                <w:lang w:val="lt-LT"/>
              </w:rPr>
              <w:t>Nuvertėjimo ir nurašytų sumų sąnaudos</w:t>
            </w:r>
          </w:p>
        </w:tc>
        <w:tc>
          <w:tcPr>
            <w:tcW w:w="2605" w:type="dxa"/>
            <w:shd w:val="clear" w:color="auto" w:fill="FFFFFF" w:themeFill="background1"/>
            <w:hideMark/>
          </w:tcPr>
          <w:p w14:paraId="0ACA8894"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347,79</w:t>
            </w:r>
          </w:p>
        </w:tc>
        <w:tc>
          <w:tcPr>
            <w:tcW w:w="2918" w:type="dxa"/>
            <w:shd w:val="clear" w:color="auto" w:fill="FFFFFF" w:themeFill="background1"/>
            <w:hideMark/>
          </w:tcPr>
          <w:p w14:paraId="0ACA8895"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0,01</w:t>
            </w:r>
          </w:p>
        </w:tc>
      </w:tr>
      <w:tr w:rsidR="00637C00" w:rsidRPr="00E33947" w14:paraId="0ACA889A" w14:textId="77777777" w:rsidTr="00A87B33">
        <w:trPr>
          <w:trHeight w:val="288"/>
        </w:trPr>
        <w:tc>
          <w:tcPr>
            <w:tcW w:w="4131" w:type="dxa"/>
            <w:shd w:val="clear" w:color="auto" w:fill="FFFFFF" w:themeFill="background1"/>
            <w:hideMark/>
          </w:tcPr>
          <w:p w14:paraId="0ACA8897" w14:textId="77777777" w:rsidR="00637C00" w:rsidRPr="00E33947" w:rsidRDefault="00637C00" w:rsidP="00637C00">
            <w:pPr>
              <w:rPr>
                <w:color w:val="000000"/>
                <w:sz w:val="22"/>
                <w:szCs w:val="22"/>
                <w:lang w:val="lt-LT"/>
              </w:rPr>
            </w:pPr>
            <w:r w:rsidRPr="00E33947">
              <w:rPr>
                <w:color w:val="000000"/>
                <w:sz w:val="22"/>
                <w:szCs w:val="22"/>
                <w:lang w:val="lt-LT"/>
              </w:rPr>
              <w:t>Nuvertėjimo sąnaudos</w:t>
            </w:r>
          </w:p>
        </w:tc>
        <w:tc>
          <w:tcPr>
            <w:tcW w:w="2605" w:type="dxa"/>
            <w:shd w:val="clear" w:color="auto" w:fill="FFFFFF" w:themeFill="background1"/>
            <w:hideMark/>
          </w:tcPr>
          <w:p w14:paraId="0ACA8898" w14:textId="77777777" w:rsidR="00637C00" w:rsidRPr="00E33947" w:rsidRDefault="00637C00" w:rsidP="00637C00">
            <w:pPr>
              <w:jc w:val="right"/>
              <w:rPr>
                <w:color w:val="000000"/>
                <w:sz w:val="22"/>
                <w:szCs w:val="22"/>
                <w:lang w:val="lt-LT"/>
              </w:rPr>
            </w:pPr>
            <w:r w:rsidRPr="00E33947">
              <w:rPr>
                <w:color w:val="000000"/>
                <w:sz w:val="22"/>
                <w:szCs w:val="22"/>
                <w:lang w:val="lt-LT"/>
              </w:rPr>
              <w:t>297,39</w:t>
            </w:r>
          </w:p>
        </w:tc>
        <w:tc>
          <w:tcPr>
            <w:tcW w:w="2918" w:type="dxa"/>
            <w:shd w:val="clear" w:color="auto" w:fill="FFFFFF" w:themeFill="background1"/>
            <w:hideMark/>
          </w:tcPr>
          <w:p w14:paraId="0ACA8899" w14:textId="77777777" w:rsidR="00637C00" w:rsidRPr="00E33947" w:rsidRDefault="00637C00" w:rsidP="00637C00">
            <w:pPr>
              <w:jc w:val="right"/>
              <w:rPr>
                <w:color w:val="000000"/>
                <w:sz w:val="22"/>
                <w:szCs w:val="22"/>
                <w:lang w:val="lt-LT"/>
              </w:rPr>
            </w:pPr>
            <w:r w:rsidRPr="00E33947">
              <w:rPr>
                <w:color w:val="000000"/>
                <w:sz w:val="22"/>
                <w:szCs w:val="22"/>
                <w:lang w:val="lt-LT"/>
              </w:rPr>
              <w:t>0,01</w:t>
            </w:r>
          </w:p>
        </w:tc>
      </w:tr>
      <w:tr w:rsidR="00637C00" w:rsidRPr="00E33947" w14:paraId="0ACA889E" w14:textId="77777777" w:rsidTr="00A87B33">
        <w:trPr>
          <w:trHeight w:val="288"/>
        </w:trPr>
        <w:tc>
          <w:tcPr>
            <w:tcW w:w="4131" w:type="dxa"/>
            <w:shd w:val="clear" w:color="auto" w:fill="FFFFFF" w:themeFill="background1"/>
            <w:hideMark/>
          </w:tcPr>
          <w:p w14:paraId="0ACA889B" w14:textId="77777777" w:rsidR="00637C00" w:rsidRPr="00E33947" w:rsidRDefault="00637C00" w:rsidP="00637C00">
            <w:pPr>
              <w:rPr>
                <w:color w:val="000000"/>
                <w:sz w:val="22"/>
                <w:szCs w:val="22"/>
                <w:lang w:val="lt-LT"/>
              </w:rPr>
            </w:pPr>
            <w:r w:rsidRPr="00E33947">
              <w:rPr>
                <w:color w:val="000000"/>
                <w:sz w:val="22"/>
                <w:szCs w:val="22"/>
                <w:lang w:val="lt-LT"/>
              </w:rPr>
              <w:t>Nurašytų sumų sąnaudos</w:t>
            </w:r>
          </w:p>
        </w:tc>
        <w:tc>
          <w:tcPr>
            <w:tcW w:w="2605" w:type="dxa"/>
            <w:shd w:val="clear" w:color="auto" w:fill="FFFFFF" w:themeFill="background1"/>
            <w:hideMark/>
          </w:tcPr>
          <w:p w14:paraId="0ACA889C" w14:textId="77777777" w:rsidR="00637C00" w:rsidRPr="00E33947" w:rsidRDefault="00637C00" w:rsidP="00637C00">
            <w:pPr>
              <w:jc w:val="right"/>
              <w:rPr>
                <w:color w:val="000000"/>
                <w:sz w:val="22"/>
                <w:szCs w:val="22"/>
                <w:lang w:val="lt-LT"/>
              </w:rPr>
            </w:pPr>
            <w:r w:rsidRPr="00E33947">
              <w:rPr>
                <w:color w:val="000000"/>
                <w:sz w:val="22"/>
                <w:szCs w:val="22"/>
                <w:lang w:val="lt-LT"/>
              </w:rPr>
              <w:t>50,40</w:t>
            </w:r>
          </w:p>
        </w:tc>
        <w:tc>
          <w:tcPr>
            <w:tcW w:w="2918" w:type="dxa"/>
            <w:shd w:val="clear" w:color="auto" w:fill="FFFFFF" w:themeFill="background1"/>
            <w:hideMark/>
          </w:tcPr>
          <w:p w14:paraId="0ACA889D" w14:textId="77777777" w:rsidR="00637C00" w:rsidRPr="00E33947" w:rsidRDefault="00637C00" w:rsidP="00637C00">
            <w:pPr>
              <w:jc w:val="right"/>
              <w:rPr>
                <w:color w:val="000000"/>
                <w:sz w:val="22"/>
                <w:szCs w:val="22"/>
                <w:lang w:val="lt-LT"/>
              </w:rPr>
            </w:pPr>
            <w:r w:rsidRPr="00E33947">
              <w:rPr>
                <w:color w:val="000000"/>
                <w:sz w:val="22"/>
                <w:szCs w:val="22"/>
                <w:lang w:val="lt-LT"/>
              </w:rPr>
              <w:t>0,00</w:t>
            </w:r>
          </w:p>
        </w:tc>
      </w:tr>
      <w:tr w:rsidR="00637C00" w:rsidRPr="00E33947" w14:paraId="0ACA88A2" w14:textId="77777777" w:rsidTr="00A87B33">
        <w:trPr>
          <w:trHeight w:val="288"/>
        </w:trPr>
        <w:tc>
          <w:tcPr>
            <w:tcW w:w="4131" w:type="dxa"/>
            <w:shd w:val="clear" w:color="auto" w:fill="FFFFFF" w:themeFill="background1"/>
            <w:hideMark/>
          </w:tcPr>
          <w:p w14:paraId="0ACA889F" w14:textId="77777777" w:rsidR="00637C00" w:rsidRPr="00E33947" w:rsidRDefault="00637C00" w:rsidP="00637C00">
            <w:pPr>
              <w:rPr>
                <w:b/>
                <w:bCs/>
                <w:color w:val="000000"/>
                <w:sz w:val="22"/>
                <w:szCs w:val="22"/>
                <w:lang w:val="lt-LT"/>
              </w:rPr>
            </w:pPr>
            <w:r w:rsidRPr="00E33947">
              <w:rPr>
                <w:b/>
                <w:bCs/>
                <w:color w:val="000000"/>
                <w:sz w:val="22"/>
                <w:szCs w:val="22"/>
                <w:lang w:val="lt-LT"/>
              </w:rPr>
              <w:t>Sunaudotų ir parduotų atsargų savikaina</w:t>
            </w:r>
          </w:p>
        </w:tc>
        <w:tc>
          <w:tcPr>
            <w:tcW w:w="2605" w:type="dxa"/>
            <w:shd w:val="clear" w:color="auto" w:fill="FFFFFF" w:themeFill="background1"/>
            <w:hideMark/>
          </w:tcPr>
          <w:p w14:paraId="0ACA88A0"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407.427,77</w:t>
            </w:r>
          </w:p>
        </w:tc>
        <w:tc>
          <w:tcPr>
            <w:tcW w:w="2918" w:type="dxa"/>
            <w:shd w:val="clear" w:color="auto" w:fill="FFFFFF" w:themeFill="background1"/>
            <w:hideMark/>
          </w:tcPr>
          <w:p w14:paraId="0ACA88A1"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8,70</w:t>
            </w:r>
          </w:p>
        </w:tc>
      </w:tr>
      <w:tr w:rsidR="00637C00" w:rsidRPr="00E33947" w14:paraId="0ACA88A6" w14:textId="77777777" w:rsidTr="00A87B33">
        <w:trPr>
          <w:trHeight w:val="307"/>
        </w:trPr>
        <w:tc>
          <w:tcPr>
            <w:tcW w:w="4131" w:type="dxa"/>
            <w:shd w:val="clear" w:color="auto" w:fill="FFFFFF" w:themeFill="background1"/>
            <w:hideMark/>
          </w:tcPr>
          <w:p w14:paraId="0ACA88A3" w14:textId="77777777" w:rsidR="00637C00" w:rsidRPr="00E33947" w:rsidRDefault="00637C00" w:rsidP="00637C00">
            <w:pPr>
              <w:rPr>
                <w:color w:val="000000"/>
                <w:sz w:val="22"/>
                <w:szCs w:val="22"/>
                <w:lang w:val="lt-LT"/>
              </w:rPr>
            </w:pPr>
            <w:r w:rsidRPr="00E33947">
              <w:rPr>
                <w:color w:val="000000"/>
                <w:sz w:val="22"/>
                <w:szCs w:val="22"/>
                <w:lang w:val="lt-LT"/>
              </w:rPr>
              <w:t>Sunaudotų atsargų savikaina</w:t>
            </w:r>
          </w:p>
        </w:tc>
        <w:tc>
          <w:tcPr>
            <w:tcW w:w="2605" w:type="dxa"/>
            <w:shd w:val="clear" w:color="auto" w:fill="FFFFFF" w:themeFill="background1"/>
            <w:hideMark/>
          </w:tcPr>
          <w:p w14:paraId="0ACA88A4" w14:textId="77777777" w:rsidR="00637C00" w:rsidRPr="00E33947" w:rsidRDefault="00637C00" w:rsidP="00637C00">
            <w:pPr>
              <w:jc w:val="right"/>
              <w:rPr>
                <w:color w:val="000000"/>
                <w:sz w:val="22"/>
                <w:szCs w:val="22"/>
                <w:lang w:val="lt-LT"/>
              </w:rPr>
            </w:pPr>
            <w:r w:rsidRPr="00E33947">
              <w:rPr>
                <w:color w:val="000000"/>
                <w:sz w:val="22"/>
                <w:szCs w:val="22"/>
                <w:lang w:val="lt-LT"/>
              </w:rPr>
              <w:t>407.393,06</w:t>
            </w:r>
          </w:p>
        </w:tc>
        <w:tc>
          <w:tcPr>
            <w:tcW w:w="2918" w:type="dxa"/>
            <w:shd w:val="clear" w:color="auto" w:fill="FFFFFF" w:themeFill="background1"/>
            <w:hideMark/>
          </w:tcPr>
          <w:p w14:paraId="0ACA88A5" w14:textId="77777777" w:rsidR="00637C00" w:rsidRPr="00E33947" w:rsidRDefault="00637C00" w:rsidP="00637C00">
            <w:pPr>
              <w:jc w:val="right"/>
              <w:rPr>
                <w:color w:val="000000"/>
                <w:sz w:val="22"/>
                <w:szCs w:val="22"/>
                <w:lang w:val="lt-LT"/>
              </w:rPr>
            </w:pPr>
            <w:r w:rsidRPr="00E33947">
              <w:rPr>
                <w:color w:val="000000"/>
                <w:sz w:val="22"/>
                <w:szCs w:val="22"/>
                <w:lang w:val="lt-LT"/>
              </w:rPr>
              <w:t>8,70</w:t>
            </w:r>
          </w:p>
        </w:tc>
      </w:tr>
      <w:tr w:rsidR="00637C00" w:rsidRPr="00E33947" w14:paraId="0ACA88AA" w14:textId="77777777" w:rsidTr="00A87B33">
        <w:trPr>
          <w:trHeight w:val="288"/>
        </w:trPr>
        <w:tc>
          <w:tcPr>
            <w:tcW w:w="4131" w:type="dxa"/>
            <w:shd w:val="clear" w:color="auto" w:fill="FFFFFF" w:themeFill="background1"/>
            <w:hideMark/>
          </w:tcPr>
          <w:p w14:paraId="0ACA88A7" w14:textId="77777777" w:rsidR="00637C00" w:rsidRPr="00E33947" w:rsidRDefault="00637C00" w:rsidP="00637C00">
            <w:pPr>
              <w:rPr>
                <w:color w:val="000000"/>
                <w:sz w:val="22"/>
                <w:szCs w:val="22"/>
                <w:lang w:val="lt-LT"/>
              </w:rPr>
            </w:pPr>
            <w:r w:rsidRPr="00E33947">
              <w:rPr>
                <w:color w:val="000000"/>
                <w:sz w:val="22"/>
                <w:szCs w:val="22"/>
                <w:lang w:val="lt-LT"/>
              </w:rPr>
              <w:t>Maitinimo sąnaudos</w:t>
            </w:r>
          </w:p>
        </w:tc>
        <w:tc>
          <w:tcPr>
            <w:tcW w:w="2605" w:type="dxa"/>
            <w:shd w:val="clear" w:color="auto" w:fill="FFFFFF" w:themeFill="background1"/>
            <w:hideMark/>
          </w:tcPr>
          <w:p w14:paraId="0ACA88A8" w14:textId="77777777" w:rsidR="00637C00" w:rsidRPr="00E33947" w:rsidRDefault="00637C00" w:rsidP="00637C00">
            <w:pPr>
              <w:jc w:val="right"/>
              <w:rPr>
                <w:color w:val="000000"/>
                <w:sz w:val="22"/>
                <w:szCs w:val="22"/>
                <w:lang w:val="lt-LT"/>
              </w:rPr>
            </w:pPr>
            <w:r w:rsidRPr="00E33947">
              <w:rPr>
                <w:color w:val="000000"/>
                <w:sz w:val="22"/>
                <w:szCs w:val="22"/>
                <w:lang w:val="lt-LT"/>
              </w:rPr>
              <w:t>34,71</w:t>
            </w:r>
          </w:p>
        </w:tc>
        <w:tc>
          <w:tcPr>
            <w:tcW w:w="2918" w:type="dxa"/>
            <w:shd w:val="clear" w:color="auto" w:fill="FFFFFF" w:themeFill="background1"/>
            <w:hideMark/>
          </w:tcPr>
          <w:p w14:paraId="0ACA88A9" w14:textId="77777777" w:rsidR="00637C00" w:rsidRPr="00E33947" w:rsidRDefault="00637C00" w:rsidP="00637C00">
            <w:pPr>
              <w:jc w:val="right"/>
              <w:rPr>
                <w:color w:val="000000"/>
                <w:sz w:val="22"/>
                <w:szCs w:val="22"/>
                <w:lang w:val="lt-LT"/>
              </w:rPr>
            </w:pPr>
            <w:r w:rsidRPr="00E33947">
              <w:rPr>
                <w:color w:val="000000"/>
                <w:sz w:val="22"/>
                <w:szCs w:val="22"/>
                <w:lang w:val="lt-LT"/>
              </w:rPr>
              <w:t>0,00</w:t>
            </w:r>
          </w:p>
        </w:tc>
      </w:tr>
      <w:tr w:rsidR="00637C00" w:rsidRPr="00E33947" w14:paraId="0ACA88AE" w14:textId="77777777" w:rsidTr="00A87B33">
        <w:trPr>
          <w:trHeight w:val="288"/>
        </w:trPr>
        <w:tc>
          <w:tcPr>
            <w:tcW w:w="4131" w:type="dxa"/>
            <w:shd w:val="clear" w:color="auto" w:fill="FFFFFF" w:themeFill="background1"/>
            <w:hideMark/>
          </w:tcPr>
          <w:p w14:paraId="0ACA88AB" w14:textId="77777777" w:rsidR="00637C00" w:rsidRPr="00E33947" w:rsidRDefault="00637C00" w:rsidP="00637C00">
            <w:pPr>
              <w:rPr>
                <w:color w:val="000000"/>
                <w:sz w:val="22"/>
                <w:szCs w:val="22"/>
                <w:lang w:val="lt-LT"/>
              </w:rPr>
            </w:pPr>
            <w:r w:rsidRPr="00E33947">
              <w:rPr>
                <w:color w:val="000000"/>
                <w:sz w:val="22"/>
                <w:szCs w:val="22"/>
                <w:lang w:val="lt-LT"/>
              </w:rPr>
              <w:t>Nuomos sąnaudos</w:t>
            </w:r>
          </w:p>
        </w:tc>
        <w:tc>
          <w:tcPr>
            <w:tcW w:w="2605" w:type="dxa"/>
            <w:shd w:val="clear" w:color="auto" w:fill="FFFFFF" w:themeFill="background1"/>
            <w:hideMark/>
          </w:tcPr>
          <w:p w14:paraId="0ACA88AC" w14:textId="77777777" w:rsidR="00637C00" w:rsidRPr="00E33947" w:rsidRDefault="00637C00" w:rsidP="00637C00">
            <w:pPr>
              <w:jc w:val="right"/>
              <w:rPr>
                <w:color w:val="000000"/>
                <w:sz w:val="22"/>
                <w:szCs w:val="22"/>
                <w:lang w:val="lt-LT"/>
              </w:rPr>
            </w:pPr>
            <w:r w:rsidRPr="00E33947">
              <w:rPr>
                <w:color w:val="000000"/>
                <w:sz w:val="22"/>
                <w:szCs w:val="22"/>
                <w:lang w:val="lt-LT"/>
              </w:rPr>
              <w:t>4.637,52</w:t>
            </w:r>
          </w:p>
        </w:tc>
        <w:tc>
          <w:tcPr>
            <w:tcW w:w="2918" w:type="dxa"/>
            <w:shd w:val="clear" w:color="auto" w:fill="FFFFFF" w:themeFill="background1"/>
            <w:hideMark/>
          </w:tcPr>
          <w:p w14:paraId="0ACA88AD" w14:textId="77777777" w:rsidR="00637C00" w:rsidRPr="00E33947" w:rsidRDefault="00637C00" w:rsidP="00637C00">
            <w:pPr>
              <w:jc w:val="right"/>
              <w:rPr>
                <w:color w:val="000000"/>
                <w:sz w:val="22"/>
                <w:szCs w:val="22"/>
                <w:lang w:val="lt-LT"/>
              </w:rPr>
            </w:pPr>
            <w:r w:rsidRPr="00E33947">
              <w:rPr>
                <w:color w:val="000000"/>
                <w:sz w:val="22"/>
                <w:szCs w:val="22"/>
                <w:lang w:val="lt-LT"/>
              </w:rPr>
              <w:t>0,10</w:t>
            </w:r>
          </w:p>
        </w:tc>
      </w:tr>
      <w:tr w:rsidR="00637C00" w:rsidRPr="00E33947" w14:paraId="0ACA88B2" w14:textId="77777777" w:rsidTr="00A87B33">
        <w:trPr>
          <w:trHeight w:val="288"/>
        </w:trPr>
        <w:tc>
          <w:tcPr>
            <w:tcW w:w="4131" w:type="dxa"/>
            <w:shd w:val="clear" w:color="auto" w:fill="FFFFFF" w:themeFill="background1"/>
            <w:hideMark/>
          </w:tcPr>
          <w:p w14:paraId="0ACA88AF" w14:textId="77777777" w:rsidR="00637C00" w:rsidRPr="00E33947" w:rsidRDefault="00637C00" w:rsidP="00637C00">
            <w:pPr>
              <w:rPr>
                <w:b/>
                <w:bCs/>
                <w:color w:val="000000"/>
                <w:sz w:val="22"/>
                <w:szCs w:val="22"/>
                <w:lang w:val="lt-LT"/>
              </w:rPr>
            </w:pPr>
            <w:r w:rsidRPr="00E33947">
              <w:rPr>
                <w:b/>
                <w:bCs/>
                <w:color w:val="000000"/>
                <w:sz w:val="22"/>
                <w:szCs w:val="22"/>
                <w:lang w:val="lt-LT"/>
              </w:rPr>
              <w:t>Kitų paslaugų sąnaudos</w:t>
            </w:r>
          </w:p>
        </w:tc>
        <w:tc>
          <w:tcPr>
            <w:tcW w:w="2605" w:type="dxa"/>
            <w:shd w:val="clear" w:color="auto" w:fill="FFFFFF" w:themeFill="background1"/>
            <w:hideMark/>
          </w:tcPr>
          <w:p w14:paraId="0ACA88B0"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381.512,90</w:t>
            </w:r>
          </w:p>
        </w:tc>
        <w:tc>
          <w:tcPr>
            <w:tcW w:w="2918" w:type="dxa"/>
            <w:shd w:val="clear" w:color="auto" w:fill="FFFFFF" w:themeFill="background1"/>
            <w:hideMark/>
          </w:tcPr>
          <w:p w14:paraId="0ACA88B1"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8,14</w:t>
            </w:r>
          </w:p>
        </w:tc>
      </w:tr>
      <w:tr w:rsidR="00637C00" w:rsidRPr="00E33947" w14:paraId="0ACA88B6" w14:textId="77777777" w:rsidTr="00A87B33">
        <w:trPr>
          <w:trHeight w:val="340"/>
        </w:trPr>
        <w:tc>
          <w:tcPr>
            <w:tcW w:w="4131" w:type="dxa"/>
            <w:shd w:val="clear" w:color="auto" w:fill="FFFFFF" w:themeFill="background1"/>
            <w:hideMark/>
          </w:tcPr>
          <w:p w14:paraId="0ACA88B3" w14:textId="77777777" w:rsidR="00637C00" w:rsidRPr="00E33947" w:rsidRDefault="00637C00" w:rsidP="00637C00">
            <w:pPr>
              <w:rPr>
                <w:color w:val="000000"/>
                <w:sz w:val="22"/>
                <w:szCs w:val="22"/>
                <w:lang w:val="lt-LT"/>
              </w:rPr>
            </w:pPr>
            <w:r w:rsidRPr="00E33947">
              <w:rPr>
                <w:color w:val="000000"/>
                <w:sz w:val="22"/>
                <w:szCs w:val="22"/>
                <w:lang w:val="lt-LT"/>
              </w:rPr>
              <w:t>Kitų paslaugų sąnaudos</w:t>
            </w:r>
          </w:p>
        </w:tc>
        <w:tc>
          <w:tcPr>
            <w:tcW w:w="2605" w:type="dxa"/>
            <w:shd w:val="clear" w:color="auto" w:fill="FFFFFF" w:themeFill="background1"/>
            <w:hideMark/>
          </w:tcPr>
          <w:p w14:paraId="0ACA88B4" w14:textId="77777777" w:rsidR="00637C00" w:rsidRPr="00E33947" w:rsidRDefault="00637C00" w:rsidP="00637C00">
            <w:pPr>
              <w:jc w:val="right"/>
              <w:rPr>
                <w:color w:val="000000"/>
                <w:sz w:val="22"/>
                <w:szCs w:val="22"/>
                <w:lang w:val="lt-LT"/>
              </w:rPr>
            </w:pPr>
            <w:r w:rsidRPr="00E33947">
              <w:rPr>
                <w:color w:val="000000"/>
                <w:sz w:val="22"/>
                <w:szCs w:val="22"/>
                <w:lang w:val="lt-LT"/>
              </w:rPr>
              <w:t>325.504,57</w:t>
            </w:r>
          </w:p>
        </w:tc>
        <w:tc>
          <w:tcPr>
            <w:tcW w:w="2918" w:type="dxa"/>
            <w:shd w:val="clear" w:color="auto" w:fill="FFFFFF" w:themeFill="background1"/>
            <w:hideMark/>
          </w:tcPr>
          <w:p w14:paraId="0ACA88B5" w14:textId="77777777" w:rsidR="00637C00" w:rsidRPr="00E33947" w:rsidRDefault="00637C00" w:rsidP="00637C00">
            <w:pPr>
              <w:jc w:val="right"/>
              <w:rPr>
                <w:color w:val="000000"/>
                <w:sz w:val="22"/>
                <w:szCs w:val="22"/>
                <w:lang w:val="lt-LT"/>
              </w:rPr>
            </w:pPr>
            <w:r w:rsidRPr="00E33947">
              <w:rPr>
                <w:color w:val="000000"/>
                <w:sz w:val="22"/>
                <w:szCs w:val="22"/>
                <w:lang w:val="lt-LT"/>
              </w:rPr>
              <w:t>6,95</w:t>
            </w:r>
          </w:p>
        </w:tc>
      </w:tr>
      <w:tr w:rsidR="00637C00" w:rsidRPr="00E33947" w14:paraId="0ACA88BA" w14:textId="77777777" w:rsidTr="00A87B33">
        <w:trPr>
          <w:trHeight w:val="288"/>
        </w:trPr>
        <w:tc>
          <w:tcPr>
            <w:tcW w:w="4131" w:type="dxa"/>
            <w:shd w:val="clear" w:color="auto" w:fill="FFFFFF" w:themeFill="background1"/>
            <w:hideMark/>
          </w:tcPr>
          <w:p w14:paraId="0ACA88B7" w14:textId="77777777" w:rsidR="00637C00" w:rsidRPr="00E33947" w:rsidRDefault="00637C00" w:rsidP="00637C00">
            <w:pPr>
              <w:rPr>
                <w:color w:val="000000"/>
                <w:sz w:val="22"/>
                <w:szCs w:val="22"/>
                <w:lang w:val="lt-LT"/>
              </w:rPr>
            </w:pPr>
            <w:r w:rsidRPr="00E33947">
              <w:rPr>
                <w:color w:val="000000"/>
                <w:sz w:val="22"/>
                <w:szCs w:val="22"/>
                <w:lang w:val="lt-LT"/>
              </w:rPr>
              <w:t>Tyrimai už įstaigos ribų</w:t>
            </w:r>
          </w:p>
        </w:tc>
        <w:tc>
          <w:tcPr>
            <w:tcW w:w="2605" w:type="dxa"/>
            <w:shd w:val="clear" w:color="auto" w:fill="FFFFFF" w:themeFill="background1"/>
            <w:hideMark/>
          </w:tcPr>
          <w:p w14:paraId="0ACA88B8" w14:textId="77777777" w:rsidR="00637C00" w:rsidRPr="00E33947" w:rsidRDefault="00637C00" w:rsidP="00637C00">
            <w:pPr>
              <w:jc w:val="right"/>
              <w:rPr>
                <w:color w:val="000000"/>
                <w:sz w:val="22"/>
                <w:szCs w:val="22"/>
                <w:lang w:val="lt-LT"/>
              </w:rPr>
            </w:pPr>
            <w:r w:rsidRPr="00E33947">
              <w:rPr>
                <w:color w:val="000000"/>
                <w:sz w:val="22"/>
                <w:szCs w:val="22"/>
                <w:lang w:val="lt-LT"/>
              </w:rPr>
              <w:t>56.008,34</w:t>
            </w:r>
          </w:p>
        </w:tc>
        <w:tc>
          <w:tcPr>
            <w:tcW w:w="2918" w:type="dxa"/>
            <w:shd w:val="clear" w:color="auto" w:fill="FFFFFF" w:themeFill="background1"/>
            <w:hideMark/>
          </w:tcPr>
          <w:p w14:paraId="0ACA88B9" w14:textId="77777777" w:rsidR="00637C00" w:rsidRPr="00E33947" w:rsidRDefault="00637C00" w:rsidP="00637C00">
            <w:pPr>
              <w:jc w:val="right"/>
              <w:rPr>
                <w:color w:val="000000"/>
                <w:sz w:val="22"/>
                <w:szCs w:val="22"/>
                <w:lang w:val="lt-LT"/>
              </w:rPr>
            </w:pPr>
            <w:r w:rsidRPr="00E33947">
              <w:rPr>
                <w:color w:val="000000"/>
                <w:sz w:val="22"/>
                <w:szCs w:val="22"/>
                <w:lang w:val="lt-LT"/>
              </w:rPr>
              <w:t>1,20</w:t>
            </w:r>
          </w:p>
        </w:tc>
      </w:tr>
      <w:tr w:rsidR="00637C00" w:rsidRPr="00E33947" w14:paraId="0ACA88BE" w14:textId="77777777" w:rsidTr="00A87B33">
        <w:trPr>
          <w:trHeight w:val="288"/>
        </w:trPr>
        <w:tc>
          <w:tcPr>
            <w:tcW w:w="4131" w:type="dxa"/>
            <w:shd w:val="clear" w:color="auto" w:fill="FFFFFF" w:themeFill="background1"/>
            <w:hideMark/>
          </w:tcPr>
          <w:p w14:paraId="0ACA88BB" w14:textId="77777777" w:rsidR="00637C00" w:rsidRPr="00E33947" w:rsidRDefault="00637C00" w:rsidP="00637C00">
            <w:pPr>
              <w:rPr>
                <w:b/>
                <w:bCs/>
                <w:color w:val="000000"/>
                <w:sz w:val="22"/>
                <w:szCs w:val="22"/>
                <w:lang w:val="lt-LT"/>
              </w:rPr>
            </w:pPr>
            <w:r w:rsidRPr="00E33947">
              <w:rPr>
                <w:b/>
                <w:bCs/>
                <w:color w:val="000000"/>
                <w:sz w:val="22"/>
                <w:szCs w:val="22"/>
                <w:lang w:val="lt-LT"/>
              </w:rPr>
              <w:t>Pagrindinės veiklos kitos sąnaudos</w:t>
            </w:r>
          </w:p>
        </w:tc>
        <w:tc>
          <w:tcPr>
            <w:tcW w:w="2605" w:type="dxa"/>
            <w:shd w:val="clear" w:color="auto" w:fill="FFFFFF" w:themeFill="background1"/>
            <w:hideMark/>
          </w:tcPr>
          <w:p w14:paraId="0ACA88BC"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14.018,91</w:t>
            </w:r>
          </w:p>
        </w:tc>
        <w:tc>
          <w:tcPr>
            <w:tcW w:w="2918" w:type="dxa"/>
            <w:shd w:val="clear" w:color="auto" w:fill="FFFFFF" w:themeFill="background1"/>
            <w:hideMark/>
          </w:tcPr>
          <w:p w14:paraId="0ACA88BD"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0,30</w:t>
            </w:r>
          </w:p>
        </w:tc>
      </w:tr>
      <w:tr w:rsidR="00637C00" w:rsidRPr="00E33947" w14:paraId="0ACA88C2" w14:textId="77777777" w:rsidTr="00A87B33">
        <w:trPr>
          <w:trHeight w:val="288"/>
        </w:trPr>
        <w:tc>
          <w:tcPr>
            <w:tcW w:w="4131" w:type="dxa"/>
            <w:shd w:val="clear" w:color="auto" w:fill="FFFFFF" w:themeFill="background1"/>
            <w:hideMark/>
          </w:tcPr>
          <w:p w14:paraId="0ACA88BF" w14:textId="77777777" w:rsidR="00637C00" w:rsidRPr="00E33947" w:rsidRDefault="00637C00" w:rsidP="00637C00">
            <w:pPr>
              <w:rPr>
                <w:color w:val="000000"/>
                <w:sz w:val="22"/>
                <w:szCs w:val="22"/>
                <w:lang w:val="lt-LT"/>
              </w:rPr>
            </w:pPr>
            <w:r w:rsidRPr="00E33947">
              <w:rPr>
                <w:color w:val="000000"/>
                <w:sz w:val="22"/>
                <w:szCs w:val="22"/>
                <w:lang w:val="lt-LT"/>
              </w:rPr>
              <w:t>Kitų mokesčių sąnaudos</w:t>
            </w:r>
          </w:p>
        </w:tc>
        <w:tc>
          <w:tcPr>
            <w:tcW w:w="2605" w:type="dxa"/>
            <w:shd w:val="clear" w:color="auto" w:fill="FFFFFF" w:themeFill="background1"/>
            <w:hideMark/>
          </w:tcPr>
          <w:p w14:paraId="0ACA88C0" w14:textId="77777777" w:rsidR="00637C00" w:rsidRPr="00E33947" w:rsidRDefault="00637C00" w:rsidP="00637C00">
            <w:pPr>
              <w:jc w:val="right"/>
              <w:rPr>
                <w:color w:val="000000"/>
                <w:sz w:val="22"/>
                <w:szCs w:val="22"/>
                <w:lang w:val="lt-LT"/>
              </w:rPr>
            </w:pPr>
            <w:r w:rsidRPr="00E33947">
              <w:rPr>
                <w:color w:val="000000"/>
                <w:sz w:val="22"/>
                <w:szCs w:val="22"/>
                <w:lang w:val="lt-LT"/>
              </w:rPr>
              <w:t>187,00</w:t>
            </w:r>
          </w:p>
        </w:tc>
        <w:tc>
          <w:tcPr>
            <w:tcW w:w="2918" w:type="dxa"/>
            <w:shd w:val="clear" w:color="auto" w:fill="FFFFFF" w:themeFill="background1"/>
            <w:hideMark/>
          </w:tcPr>
          <w:p w14:paraId="0ACA88C1" w14:textId="77777777" w:rsidR="00637C00" w:rsidRPr="00E33947" w:rsidRDefault="00637C00" w:rsidP="00637C00">
            <w:pPr>
              <w:jc w:val="right"/>
              <w:rPr>
                <w:color w:val="000000"/>
                <w:sz w:val="22"/>
                <w:szCs w:val="22"/>
                <w:lang w:val="lt-LT"/>
              </w:rPr>
            </w:pPr>
            <w:r w:rsidRPr="00E33947">
              <w:rPr>
                <w:color w:val="000000"/>
                <w:sz w:val="22"/>
                <w:szCs w:val="22"/>
                <w:lang w:val="lt-LT"/>
              </w:rPr>
              <w:t>0,00</w:t>
            </w:r>
          </w:p>
        </w:tc>
      </w:tr>
      <w:tr w:rsidR="00637C00" w:rsidRPr="00E33947" w14:paraId="0ACA88C6" w14:textId="77777777" w:rsidTr="00A87B33">
        <w:trPr>
          <w:trHeight w:val="231"/>
        </w:trPr>
        <w:tc>
          <w:tcPr>
            <w:tcW w:w="4131" w:type="dxa"/>
            <w:shd w:val="clear" w:color="auto" w:fill="FFFFFF" w:themeFill="background1"/>
            <w:hideMark/>
          </w:tcPr>
          <w:p w14:paraId="0ACA88C3" w14:textId="77777777" w:rsidR="00637C00" w:rsidRPr="00E33947" w:rsidRDefault="00637C00" w:rsidP="00637C00">
            <w:pPr>
              <w:rPr>
                <w:color w:val="000000"/>
                <w:sz w:val="22"/>
                <w:szCs w:val="22"/>
                <w:lang w:val="lt-LT"/>
              </w:rPr>
            </w:pPr>
            <w:r w:rsidRPr="00E33947">
              <w:rPr>
                <w:color w:val="000000"/>
                <w:sz w:val="22"/>
                <w:szCs w:val="22"/>
                <w:lang w:val="lt-LT"/>
              </w:rPr>
              <w:t>Pagrindinės veiklos kitos sąnaudos</w:t>
            </w:r>
          </w:p>
        </w:tc>
        <w:tc>
          <w:tcPr>
            <w:tcW w:w="2605" w:type="dxa"/>
            <w:shd w:val="clear" w:color="auto" w:fill="FFFFFF" w:themeFill="background1"/>
            <w:hideMark/>
          </w:tcPr>
          <w:p w14:paraId="0ACA88C4" w14:textId="77777777" w:rsidR="00637C00" w:rsidRPr="00E33947" w:rsidRDefault="00637C00" w:rsidP="00637C00">
            <w:pPr>
              <w:jc w:val="right"/>
              <w:rPr>
                <w:color w:val="000000"/>
                <w:sz w:val="22"/>
                <w:szCs w:val="22"/>
                <w:lang w:val="lt-LT"/>
              </w:rPr>
            </w:pPr>
            <w:r w:rsidRPr="00E33947">
              <w:rPr>
                <w:color w:val="000000"/>
                <w:sz w:val="22"/>
                <w:szCs w:val="22"/>
                <w:lang w:val="lt-LT"/>
              </w:rPr>
              <w:t>13.831,91</w:t>
            </w:r>
          </w:p>
        </w:tc>
        <w:tc>
          <w:tcPr>
            <w:tcW w:w="2918" w:type="dxa"/>
            <w:shd w:val="clear" w:color="auto" w:fill="FFFFFF" w:themeFill="background1"/>
            <w:hideMark/>
          </w:tcPr>
          <w:p w14:paraId="0ACA88C5" w14:textId="77777777" w:rsidR="00637C00" w:rsidRPr="00E33947" w:rsidRDefault="00637C00" w:rsidP="00637C00">
            <w:pPr>
              <w:jc w:val="right"/>
              <w:rPr>
                <w:color w:val="000000"/>
                <w:sz w:val="22"/>
                <w:szCs w:val="22"/>
                <w:lang w:val="lt-LT"/>
              </w:rPr>
            </w:pPr>
            <w:r w:rsidRPr="00E33947">
              <w:rPr>
                <w:color w:val="000000"/>
                <w:sz w:val="22"/>
                <w:szCs w:val="22"/>
                <w:lang w:val="lt-LT"/>
              </w:rPr>
              <w:t>0,30</w:t>
            </w:r>
          </w:p>
        </w:tc>
      </w:tr>
      <w:tr w:rsidR="00637C00" w:rsidRPr="00E33947" w14:paraId="0ACA88CA" w14:textId="77777777" w:rsidTr="00A87B33">
        <w:trPr>
          <w:trHeight w:val="288"/>
        </w:trPr>
        <w:tc>
          <w:tcPr>
            <w:tcW w:w="4131" w:type="dxa"/>
            <w:shd w:val="clear" w:color="auto" w:fill="FFFFFF" w:themeFill="background1"/>
            <w:hideMark/>
          </w:tcPr>
          <w:p w14:paraId="0ACA88C7" w14:textId="77777777" w:rsidR="00637C00" w:rsidRPr="00E33947" w:rsidRDefault="00637C00" w:rsidP="00637C00">
            <w:pPr>
              <w:rPr>
                <w:b/>
                <w:bCs/>
                <w:color w:val="000000"/>
                <w:sz w:val="22"/>
                <w:szCs w:val="22"/>
                <w:lang w:val="lt-LT"/>
              </w:rPr>
            </w:pPr>
            <w:r w:rsidRPr="00E33947">
              <w:rPr>
                <w:b/>
                <w:bCs/>
                <w:color w:val="000000"/>
                <w:sz w:val="22"/>
                <w:szCs w:val="22"/>
                <w:lang w:val="lt-LT"/>
              </w:rPr>
              <w:t>Kitos veiklos sąnaudos</w:t>
            </w:r>
          </w:p>
        </w:tc>
        <w:tc>
          <w:tcPr>
            <w:tcW w:w="2605" w:type="dxa"/>
            <w:shd w:val="clear" w:color="auto" w:fill="FFFFFF" w:themeFill="background1"/>
            <w:hideMark/>
          </w:tcPr>
          <w:p w14:paraId="0ACA88C8"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2.170,78</w:t>
            </w:r>
          </w:p>
        </w:tc>
        <w:tc>
          <w:tcPr>
            <w:tcW w:w="2918" w:type="dxa"/>
            <w:shd w:val="clear" w:color="auto" w:fill="FFFFFF" w:themeFill="background1"/>
            <w:hideMark/>
          </w:tcPr>
          <w:p w14:paraId="0ACA88C9"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0,05</w:t>
            </w:r>
          </w:p>
        </w:tc>
      </w:tr>
      <w:tr w:rsidR="00637C00" w:rsidRPr="00E33947" w14:paraId="0ACA88CE" w14:textId="77777777" w:rsidTr="00A87B33">
        <w:trPr>
          <w:trHeight w:val="288"/>
        </w:trPr>
        <w:tc>
          <w:tcPr>
            <w:tcW w:w="4131" w:type="dxa"/>
            <w:shd w:val="clear" w:color="auto" w:fill="FFFFFF" w:themeFill="background1"/>
            <w:hideMark/>
          </w:tcPr>
          <w:p w14:paraId="0ACA88CB" w14:textId="77777777" w:rsidR="00637C00" w:rsidRPr="00E33947" w:rsidRDefault="00637C00" w:rsidP="00637C00">
            <w:pPr>
              <w:rPr>
                <w:color w:val="000000"/>
                <w:sz w:val="22"/>
                <w:szCs w:val="22"/>
                <w:lang w:val="lt-LT"/>
              </w:rPr>
            </w:pPr>
            <w:r w:rsidRPr="00E33947">
              <w:rPr>
                <w:color w:val="000000"/>
                <w:sz w:val="22"/>
                <w:szCs w:val="22"/>
                <w:lang w:val="lt-LT"/>
              </w:rPr>
              <w:t>Kitos veiklos kitos sąnaudos</w:t>
            </w:r>
          </w:p>
        </w:tc>
        <w:tc>
          <w:tcPr>
            <w:tcW w:w="2605" w:type="dxa"/>
            <w:shd w:val="clear" w:color="auto" w:fill="FFFFFF" w:themeFill="background1"/>
            <w:hideMark/>
          </w:tcPr>
          <w:p w14:paraId="0ACA88CC" w14:textId="77777777" w:rsidR="00637C00" w:rsidRPr="00E33947" w:rsidRDefault="00637C00" w:rsidP="00637C00">
            <w:pPr>
              <w:jc w:val="right"/>
              <w:rPr>
                <w:color w:val="000000"/>
                <w:sz w:val="22"/>
                <w:szCs w:val="22"/>
                <w:lang w:val="lt-LT"/>
              </w:rPr>
            </w:pPr>
            <w:r w:rsidRPr="00E33947">
              <w:rPr>
                <w:color w:val="000000"/>
                <w:sz w:val="22"/>
                <w:szCs w:val="22"/>
                <w:lang w:val="lt-LT"/>
              </w:rPr>
              <w:t>2.170,78</w:t>
            </w:r>
          </w:p>
        </w:tc>
        <w:tc>
          <w:tcPr>
            <w:tcW w:w="2918" w:type="dxa"/>
            <w:shd w:val="clear" w:color="auto" w:fill="FFFFFF" w:themeFill="background1"/>
            <w:hideMark/>
          </w:tcPr>
          <w:p w14:paraId="0ACA88CD" w14:textId="77777777" w:rsidR="00637C00" w:rsidRPr="00E33947" w:rsidRDefault="00637C00" w:rsidP="00637C00">
            <w:pPr>
              <w:jc w:val="right"/>
              <w:rPr>
                <w:color w:val="000000"/>
                <w:sz w:val="22"/>
                <w:szCs w:val="22"/>
                <w:lang w:val="lt-LT"/>
              </w:rPr>
            </w:pPr>
            <w:r w:rsidRPr="00E33947">
              <w:rPr>
                <w:color w:val="000000"/>
                <w:sz w:val="22"/>
                <w:szCs w:val="22"/>
                <w:lang w:val="lt-LT"/>
              </w:rPr>
              <w:t>0,05</w:t>
            </w:r>
          </w:p>
        </w:tc>
      </w:tr>
      <w:tr w:rsidR="00637C00" w:rsidRPr="00E33947" w14:paraId="0ACA88D2" w14:textId="77777777" w:rsidTr="00A87B33">
        <w:trPr>
          <w:trHeight w:val="288"/>
        </w:trPr>
        <w:tc>
          <w:tcPr>
            <w:tcW w:w="4131" w:type="dxa"/>
            <w:shd w:val="clear" w:color="auto" w:fill="FFFFFF" w:themeFill="background1"/>
            <w:hideMark/>
          </w:tcPr>
          <w:p w14:paraId="0ACA88CF" w14:textId="77777777" w:rsidR="00637C00" w:rsidRPr="00E33947" w:rsidRDefault="00637C00" w:rsidP="00637C00">
            <w:pPr>
              <w:rPr>
                <w:b/>
                <w:bCs/>
                <w:color w:val="000000"/>
                <w:sz w:val="22"/>
                <w:szCs w:val="22"/>
                <w:lang w:val="lt-LT"/>
              </w:rPr>
            </w:pPr>
            <w:r w:rsidRPr="00E33947">
              <w:rPr>
                <w:b/>
                <w:bCs/>
                <w:color w:val="000000"/>
                <w:sz w:val="22"/>
                <w:szCs w:val="22"/>
                <w:lang w:val="lt-LT"/>
              </w:rPr>
              <w:t>Finansinės ir investicinės veiklos sąnaudos</w:t>
            </w:r>
          </w:p>
        </w:tc>
        <w:tc>
          <w:tcPr>
            <w:tcW w:w="2605" w:type="dxa"/>
            <w:shd w:val="clear" w:color="auto" w:fill="FFFFFF" w:themeFill="background1"/>
            <w:hideMark/>
          </w:tcPr>
          <w:p w14:paraId="0ACA88D0"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20.901,49</w:t>
            </w:r>
          </w:p>
        </w:tc>
        <w:tc>
          <w:tcPr>
            <w:tcW w:w="2918" w:type="dxa"/>
            <w:shd w:val="clear" w:color="auto" w:fill="FFFFFF" w:themeFill="background1"/>
            <w:hideMark/>
          </w:tcPr>
          <w:p w14:paraId="0ACA88D1"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0,45</w:t>
            </w:r>
          </w:p>
        </w:tc>
      </w:tr>
      <w:tr w:rsidR="00637C00" w:rsidRPr="00E33947" w14:paraId="0ACA88D6" w14:textId="77777777" w:rsidTr="00A87B33">
        <w:trPr>
          <w:trHeight w:val="288"/>
        </w:trPr>
        <w:tc>
          <w:tcPr>
            <w:tcW w:w="4131" w:type="dxa"/>
            <w:shd w:val="clear" w:color="auto" w:fill="FFFFFF" w:themeFill="background1"/>
            <w:hideMark/>
          </w:tcPr>
          <w:p w14:paraId="0ACA88D3" w14:textId="77777777" w:rsidR="00637C00" w:rsidRPr="00E33947" w:rsidRDefault="00637C00" w:rsidP="00637C00">
            <w:pPr>
              <w:rPr>
                <w:color w:val="000000"/>
                <w:sz w:val="22"/>
                <w:szCs w:val="22"/>
                <w:lang w:val="lt-LT"/>
              </w:rPr>
            </w:pPr>
            <w:r w:rsidRPr="00E33947">
              <w:rPr>
                <w:color w:val="000000"/>
                <w:sz w:val="22"/>
                <w:szCs w:val="22"/>
                <w:lang w:val="lt-LT"/>
              </w:rPr>
              <w:t>Palūkanų sąnaudos</w:t>
            </w:r>
          </w:p>
        </w:tc>
        <w:tc>
          <w:tcPr>
            <w:tcW w:w="2605" w:type="dxa"/>
            <w:shd w:val="clear" w:color="auto" w:fill="FFFFFF" w:themeFill="background1"/>
            <w:hideMark/>
          </w:tcPr>
          <w:p w14:paraId="0ACA88D4" w14:textId="77777777" w:rsidR="00637C00" w:rsidRPr="00E33947" w:rsidRDefault="00637C00" w:rsidP="00637C00">
            <w:pPr>
              <w:jc w:val="right"/>
              <w:rPr>
                <w:color w:val="000000"/>
                <w:sz w:val="22"/>
                <w:szCs w:val="22"/>
                <w:lang w:val="lt-LT"/>
              </w:rPr>
            </w:pPr>
            <w:r w:rsidRPr="00E33947">
              <w:rPr>
                <w:color w:val="000000"/>
                <w:sz w:val="22"/>
                <w:szCs w:val="22"/>
                <w:lang w:val="lt-LT"/>
              </w:rPr>
              <w:t>3.186,38</w:t>
            </w:r>
          </w:p>
        </w:tc>
        <w:tc>
          <w:tcPr>
            <w:tcW w:w="2918" w:type="dxa"/>
            <w:shd w:val="clear" w:color="auto" w:fill="FFFFFF" w:themeFill="background1"/>
            <w:hideMark/>
          </w:tcPr>
          <w:p w14:paraId="0ACA88D5" w14:textId="77777777" w:rsidR="00637C00" w:rsidRPr="00E33947" w:rsidRDefault="00637C00" w:rsidP="00637C00">
            <w:pPr>
              <w:jc w:val="right"/>
              <w:rPr>
                <w:color w:val="000000"/>
                <w:sz w:val="22"/>
                <w:szCs w:val="22"/>
                <w:lang w:val="lt-LT"/>
              </w:rPr>
            </w:pPr>
            <w:r w:rsidRPr="00E33947">
              <w:rPr>
                <w:color w:val="000000"/>
                <w:sz w:val="22"/>
                <w:szCs w:val="22"/>
                <w:lang w:val="lt-LT"/>
              </w:rPr>
              <w:t>0,07</w:t>
            </w:r>
          </w:p>
        </w:tc>
      </w:tr>
      <w:tr w:rsidR="00637C00" w:rsidRPr="00E33947" w14:paraId="0ACA88DA" w14:textId="77777777" w:rsidTr="00A87B33">
        <w:trPr>
          <w:trHeight w:val="249"/>
        </w:trPr>
        <w:tc>
          <w:tcPr>
            <w:tcW w:w="4131" w:type="dxa"/>
            <w:shd w:val="clear" w:color="auto" w:fill="FFFFFF" w:themeFill="background1"/>
            <w:hideMark/>
          </w:tcPr>
          <w:p w14:paraId="0ACA88D7" w14:textId="77777777" w:rsidR="00637C00" w:rsidRPr="00E33947" w:rsidRDefault="00637C00" w:rsidP="00637C00">
            <w:pPr>
              <w:rPr>
                <w:color w:val="000000"/>
                <w:sz w:val="22"/>
                <w:szCs w:val="22"/>
                <w:lang w:val="lt-LT"/>
              </w:rPr>
            </w:pPr>
            <w:r w:rsidRPr="00E33947">
              <w:rPr>
                <w:color w:val="000000"/>
                <w:sz w:val="22"/>
                <w:szCs w:val="22"/>
                <w:lang w:val="lt-LT"/>
              </w:rPr>
              <w:t>Baudų ir delspinigių sąnaudos</w:t>
            </w:r>
          </w:p>
        </w:tc>
        <w:tc>
          <w:tcPr>
            <w:tcW w:w="2605" w:type="dxa"/>
            <w:shd w:val="clear" w:color="auto" w:fill="FFFFFF" w:themeFill="background1"/>
            <w:hideMark/>
          </w:tcPr>
          <w:p w14:paraId="0ACA88D8" w14:textId="77777777" w:rsidR="00637C00" w:rsidRPr="00E33947" w:rsidRDefault="00637C00" w:rsidP="00637C00">
            <w:pPr>
              <w:jc w:val="right"/>
              <w:rPr>
                <w:color w:val="000000"/>
                <w:sz w:val="22"/>
                <w:szCs w:val="22"/>
                <w:lang w:val="lt-LT"/>
              </w:rPr>
            </w:pPr>
            <w:r w:rsidRPr="00E33947">
              <w:rPr>
                <w:color w:val="000000"/>
                <w:sz w:val="22"/>
                <w:szCs w:val="22"/>
                <w:lang w:val="lt-LT"/>
              </w:rPr>
              <w:t>17.715,11</w:t>
            </w:r>
          </w:p>
        </w:tc>
        <w:tc>
          <w:tcPr>
            <w:tcW w:w="2918" w:type="dxa"/>
            <w:shd w:val="clear" w:color="auto" w:fill="FFFFFF" w:themeFill="background1"/>
            <w:hideMark/>
          </w:tcPr>
          <w:p w14:paraId="0ACA88D9" w14:textId="77777777" w:rsidR="00637C00" w:rsidRPr="00E33947" w:rsidRDefault="00637C00" w:rsidP="00637C00">
            <w:pPr>
              <w:jc w:val="right"/>
              <w:rPr>
                <w:color w:val="000000"/>
                <w:sz w:val="22"/>
                <w:szCs w:val="22"/>
                <w:lang w:val="lt-LT"/>
              </w:rPr>
            </w:pPr>
            <w:r w:rsidRPr="00E33947">
              <w:rPr>
                <w:color w:val="000000"/>
                <w:sz w:val="22"/>
                <w:szCs w:val="22"/>
                <w:lang w:val="lt-LT"/>
              </w:rPr>
              <w:t>0,38</w:t>
            </w:r>
          </w:p>
        </w:tc>
      </w:tr>
      <w:tr w:rsidR="00637C00" w:rsidRPr="00E33947" w14:paraId="0ACA88DE" w14:textId="77777777" w:rsidTr="00A87B33">
        <w:trPr>
          <w:trHeight w:val="288"/>
        </w:trPr>
        <w:tc>
          <w:tcPr>
            <w:tcW w:w="4131" w:type="dxa"/>
            <w:shd w:val="clear" w:color="auto" w:fill="FFFFFF" w:themeFill="background1"/>
            <w:hideMark/>
          </w:tcPr>
          <w:p w14:paraId="0ACA88DB"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Iš viso: </w:t>
            </w:r>
          </w:p>
        </w:tc>
        <w:tc>
          <w:tcPr>
            <w:tcW w:w="2605" w:type="dxa"/>
            <w:shd w:val="clear" w:color="auto" w:fill="FFFFFF" w:themeFill="background1"/>
            <w:noWrap/>
            <w:vAlign w:val="bottom"/>
            <w:hideMark/>
          </w:tcPr>
          <w:p w14:paraId="0ACA88DC" w14:textId="77777777" w:rsidR="00637C00" w:rsidRPr="00E33947" w:rsidRDefault="00637C00" w:rsidP="00637C00">
            <w:pPr>
              <w:jc w:val="right"/>
              <w:rPr>
                <w:b/>
                <w:bCs/>
                <w:sz w:val="22"/>
                <w:szCs w:val="22"/>
                <w:lang w:val="lt-LT"/>
              </w:rPr>
            </w:pPr>
            <w:r w:rsidRPr="00E33947">
              <w:rPr>
                <w:b/>
                <w:bCs/>
                <w:sz w:val="22"/>
                <w:szCs w:val="22"/>
                <w:lang w:val="lt-LT"/>
              </w:rPr>
              <w:t>4684440,41</w:t>
            </w:r>
          </w:p>
        </w:tc>
        <w:tc>
          <w:tcPr>
            <w:tcW w:w="2918" w:type="dxa"/>
            <w:shd w:val="clear" w:color="auto" w:fill="FFFFFF" w:themeFill="background1"/>
            <w:hideMark/>
          </w:tcPr>
          <w:p w14:paraId="0ACA88DD" w14:textId="77777777" w:rsidR="00637C00" w:rsidRPr="00E33947" w:rsidRDefault="00637C00" w:rsidP="00637C00">
            <w:pPr>
              <w:jc w:val="right"/>
              <w:rPr>
                <w:b/>
                <w:bCs/>
                <w:color w:val="000000"/>
                <w:sz w:val="22"/>
                <w:szCs w:val="22"/>
                <w:lang w:val="lt-LT"/>
              </w:rPr>
            </w:pPr>
            <w:r w:rsidRPr="00E33947">
              <w:rPr>
                <w:b/>
                <w:bCs/>
                <w:color w:val="000000"/>
                <w:sz w:val="22"/>
                <w:szCs w:val="22"/>
                <w:lang w:val="lt-LT"/>
              </w:rPr>
              <w:t>100,00</w:t>
            </w:r>
          </w:p>
        </w:tc>
      </w:tr>
    </w:tbl>
    <w:p w14:paraId="0ACA88DF" w14:textId="77777777" w:rsidR="00637C00" w:rsidRPr="00E33947" w:rsidRDefault="00637C00" w:rsidP="00637C00">
      <w:pPr>
        <w:spacing w:before="120" w:after="120"/>
        <w:ind w:firstLine="720"/>
        <w:jc w:val="both"/>
        <w:rPr>
          <w:b/>
          <w:sz w:val="24"/>
          <w:szCs w:val="24"/>
          <w:lang w:val="lt-LT" w:eastAsia="en-US"/>
        </w:rPr>
      </w:pPr>
    </w:p>
    <w:p w14:paraId="0ACA88E0" w14:textId="77777777" w:rsidR="00637C00" w:rsidRPr="00E33947" w:rsidRDefault="00637C00" w:rsidP="00637C00">
      <w:pPr>
        <w:spacing w:before="120" w:after="120"/>
        <w:ind w:firstLine="720"/>
        <w:jc w:val="both"/>
        <w:rPr>
          <w:b/>
          <w:sz w:val="24"/>
          <w:szCs w:val="24"/>
          <w:lang w:val="lt-LT" w:eastAsia="en-US"/>
        </w:rPr>
      </w:pPr>
      <w:r w:rsidRPr="00E33947">
        <w:rPr>
          <w:b/>
          <w:sz w:val="24"/>
          <w:szCs w:val="24"/>
          <w:lang w:val="lt-LT" w:eastAsia="en-US"/>
        </w:rPr>
        <w:t>Rokiškio ligoninės darbuotojų skaičius</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3"/>
        <w:gridCol w:w="1644"/>
        <w:gridCol w:w="1686"/>
      </w:tblGrid>
      <w:tr w:rsidR="00637C00" w:rsidRPr="00E33947" w14:paraId="0ACA88E4" w14:textId="77777777" w:rsidTr="00A87B33">
        <w:trPr>
          <w:jc w:val="center"/>
        </w:trPr>
        <w:tc>
          <w:tcPr>
            <w:tcW w:w="3270" w:type="pct"/>
            <w:shd w:val="clear" w:color="auto" w:fill="F2F2F2"/>
            <w:vAlign w:val="center"/>
          </w:tcPr>
          <w:p w14:paraId="0ACA88E1" w14:textId="77777777" w:rsidR="00637C00" w:rsidRPr="00E33947" w:rsidRDefault="00637C00" w:rsidP="00637C00">
            <w:pPr>
              <w:jc w:val="center"/>
              <w:rPr>
                <w:b/>
                <w:sz w:val="24"/>
                <w:szCs w:val="24"/>
                <w:lang w:val="lt-LT" w:eastAsia="en-US"/>
              </w:rPr>
            </w:pPr>
            <w:r w:rsidRPr="00E33947">
              <w:rPr>
                <w:b/>
                <w:sz w:val="22"/>
                <w:szCs w:val="22"/>
                <w:lang w:val="lt-LT" w:eastAsia="en-US"/>
              </w:rPr>
              <w:t>Darbuotojai pagal atliekamas funkcijas</w:t>
            </w:r>
          </w:p>
        </w:tc>
        <w:tc>
          <w:tcPr>
            <w:tcW w:w="854" w:type="pct"/>
            <w:shd w:val="clear" w:color="auto" w:fill="F2F2F2"/>
            <w:vAlign w:val="center"/>
          </w:tcPr>
          <w:p w14:paraId="0ACA88E2" w14:textId="77777777" w:rsidR="00637C00" w:rsidRPr="00E33947" w:rsidRDefault="00637C00" w:rsidP="00637C00">
            <w:pPr>
              <w:jc w:val="center"/>
              <w:rPr>
                <w:b/>
                <w:sz w:val="22"/>
                <w:szCs w:val="22"/>
                <w:lang w:val="lt-LT" w:eastAsia="en-US"/>
              </w:rPr>
            </w:pPr>
            <w:r w:rsidRPr="00E33947">
              <w:rPr>
                <w:b/>
                <w:sz w:val="22"/>
                <w:szCs w:val="22"/>
                <w:lang w:val="lt-LT" w:eastAsia="en-US"/>
              </w:rPr>
              <w:t>2017-01-01</w:t>
            </w:r>
          </w:p>
        </w:tc>
        <w:tc>
          <w:tcPr>
            <w:tcW w:w="876" w:type="pct"/>
            <w:shd w:val="clear" w:color="auto" w:fill="F2F2F2"/>
            <w:vAlign w:val="center"/>
          </w:tcPr>
          <w:p w14:paraId="0ACA88E3" w14:textId="77777777" w:rsidR="00637C00" w:rsidRPr="00E33947" w:rsidRDefault="00637C00" w:rsidP="00637C00">
            <w:pPr>
              <w:jc w:val="center"/>
              <w:rPr>
                <w:b/>
                <w:sz w:val="22"/>
                <w:szCs w:val="22"/>
                <w:lang w:val="lt-LT" w:eastAsia="en-US"/>
              </w:rPr>
            </w:pPr>
            <w:r w:rsidRPr="00E33947">
              <w:rPr>
                <w:b/>
                <w:sz w:val="22"/>
                <w:szCs w:val="22"/>
                <w:lang w:val="lt-LT" w:eastAsia="en-US"/>
              </w:rPr>
              <w:t>2017-12-31</w:t>
            </w:r>
          </w:p>
        </w:tc>
      </w:tr>
      <w:tr w:rsidR="00637C00" w:rsidRPr="00E33947" w14:paraId="0ACA88E8" w14:textId="77777777" w:rsidTr="00A87B33">
        <w:trPr>
          <w:trHeight w:val="70"/>
          <w:jc w:val="center"/>
        </w:trPr>
        <w:tc>
          <w:tcPr>
            <w:tcW w:w="3270" w:type="pct"/>
            <w:shd w:val="clear" w:color="auto" w:fill="FFFFFF"/>
          </w:tcPr>
          <w:p w14:paraId="0ACA88E5" w14:textId="77777777" w:rsidR="00637C00" w:rsidRPr="00E33947" w:rsidRDefault="00637C00" w:rsidP="00637C00">
            <w:pPr>
              <w:rPr>
                <w:sz w:val="24"/>
                <w:szCs w:val="24"/>
                <w:lang w:val="lt-LT" w:eastAsia="en-US"/>
              </w:rPr>
            </w:pPr>
            <w:r w:rsidRPr="00E33947">
              <w:rPr>
                <w:sz w:val="22"/>
                <w:szCs w:val="22"/>
                <w:lang w:val="lt-LT" w:eastAsia="en-US"/>
              </w:rPr>
              <w:t>Administracija</w:t>
            </w:r>
          </w:p>
        </w:tc>
        <w:tc>
          <w:tcPr>
            <w:tcW w:w="854" w:type="pct"/>
          </w:tcPr>
          <w:p w14:paraId="0ACA88E6" w14:textId="77777777" w:rsidR="00637C00" w:rsidRPr="00E33947" w:rsidRDefault="00637C00" w:rsidP="00637C00">
            <w:pPr>
              <w:jc w:val="center"/>
              <w:rPr>
                <w:sz w:val="22"/>
                <w:szCs w:val="22"/>
                <w:lang w:val="lt-LT" w:eastAsia="en-US"/>
              </w:rPr>
            </w:pPr>
            <w:r w:rsidRPr="00E33947">
              <w:rPr>
                <w:sz w:val="22"/>
                <w:szCs w:val="22"/>
                <w:lang w:val="lt-LT" w:eastAsia="en-US"/>
              </w:rPr>
              <w:t>4</w:t>
            </w:r>
          </w:p>
        </w:tc>
        <w:tc>
          <w:tcPr>
            <w:tcW w:w="876" w:type="pct"/>
          </w:tcPr>
          <w:p w14:paraId="0ACA88E7" w14:textId="77777777" w:rsidR="00637C00" w:rsidRPr="00E33947" w:rsidRDefault="00637C00" w:rsidP="00637C00">
            <w:pPr>
              <w:jc w:val="center"/>
              <w:rPr>
                <w:sz w:val="22"/>
                <w:szCs w:val="22"/>
                <w:lang w:val="lt-LT" w:eastAsia="en-US"/>
              </w:rPr>
            </w:pPr>
            <w:r w:rsidRPr="00E33947">
              <w:rPr>
                <w:sz w:val="22"/>
                <w:szCs w:val="22"/>
                <w:lang w:val="lt-LT" w:eastAsia="en-US"/>
              </w:rPr>
              <w:t>6</w:t>
            </w:r>
          </w:p>
        </w:tc>
      </w:tr>
      <w:tr w:rsidR="00637C00" w:rsidRPr="00E33947" w14:paraId="0ACA88EC" w14:textId="77777777" w:rsidTr="00A87B33">
        <w:trPr>
          <w:jc w:val="center"/>
        </w:trPr>
        <w:tc>
          <w:tcPr>
            <w:tcW w:w="3270" w:type="pct"/>
            <w:shd w:val="clear" w:color="auto" w:fill="FFFFFF"/>
          </w:tcPr>
          <w:p w14:paraId="0ACA88E9" w14:textId="77777777" w:rsidR="00637C00" w:rsidRPr="00E33947" w:rsidRDefault="00637C00" w:rsidP="00637C00">
            <w:pPr>
              <w:rPr>
                <w:sz w:val="24"/>
                <w:szCs w:val="24"/>
                <w:lang w:val="lt-LT" w:eastAsia="en-US"/>
              </w:rPr>
            </w:pPr>
            <w:r w:rsidRPr="00E33947">
              <w:rPr>
                <w:sz w:val="22"/>
                <w:szCs w:val="22"/>
                <w:lang w:val="lt-LT" w:eastAsia="en-US"/>
              </w:rPr>
              <w:t>Gydytojai</w:t>
            </w:r>
          </w:p>
        </w:tc>
        <w:tc>
          <w:tcPr>
            <w:tcW w:w="854" w:type="pct"/>
          </w:tcPr>
          <w:p w14:paraId="0ACA88EA" w14:textId="77777777" w:rsidR="00637C00" w:rsidRPr="00E33947" w:rsidRDefault="00637C00" w:rsidP="00637C00">
            <w:pPr>
              <w:jc w:val="center"/>
              <w:rPr>
                <w:sz w:val="22"/>
                <w:szCs w:val="22"/>
                <w:lang w:val="lt-LT" w:eastAsia="en-US"/>
              </w:rPr>
            </w:pPr>
            <w:r w:rsidRPr="00E33947">
              <w:rPr>
                <w:sz w:val="22"/>
                <w:szCs w:val="22"/>
                <w:lang w:val="lt-LT" w:eastAsia="en-US"/>
              </w:rPr>
              <w:t>52</w:t>
            </w:r>
          </w:p>
        </w:tc>
        <w:tc>
          <w:tcPr>
            <w:tcW w:w="876" w:type="pct"/>
          </w:tcPr>
          <w:p w14:paraId="0ACA88EB" w14:textId="77777777" w:rsidR="00637C00" w:rsidRPr="00E33947" w:rsidRDefault="00637C00" w:rsidP="00637C00">
            <w:pPr>
              <w:jc w:val="center"/>
              <w:rPr>
                <w:sz w:val="22"/>
                <w:szCs w:val="22"/>
                <w:lang w:val="lt-LT" w:eastAsia="en-US"/>
              </w:rPr>
            </w:pPr>
            <w:r w:rsidRPr="00E33947">
              <w:rPr>
                <w:sz w:val="22"/>
                <w:szCs w:val="22"/>
                <w:lang w:val="lt-LT" w:eastAsia="en-US"/>
              </w:rPr>
              <w:t>53</w:t>
            </w:r>
          </w:p>
        </w:tc>
      </w:tr>
      <w:tr w:rsidR="00637C00" w:rsidRPr="00E33947" w14:paraId="0ACA88F0" w14:textId="77777777" w:rsidTr="00A87B33">
        <w:trPr>
          <w:jc w:val="center"/>
        </w:trPr>
        <w:tc>
          <w:tcPr>
            <w:tcW w:w="3270" w:type="pct"/>
            <w:shd w:val="clear" w:color="auto" w:fill="FFFFFF"/>
          </w:tcPr>
          <w:p w14:paraId="0ACA88ED" w14:textId="77777777" w:rsidR="00637C00" w:rsidRPr="00E33947" w:rsidRDefault="00637C00" w:rsidP="00637C00">
            <w:pPr>
              <w:rPr>
                <w:sz w:val="24"/>
                <w:szCs w:val="24"/>
                <w:lang w:val="lt-LT" w:eastAsia="en-US"/>
              </w:rPr>
            </w:pPr>
            <w:r w:rsidRPr="00E33947">
              <w:rPr>
                <w:sz w:val="22"/>
                <w:szCs w:val="22"/>
                <w:lang w:val="lt-LT" w:eastAsia="en-US"/>
              </w:rPr>
              <w:t>Slaugytojai</w:t>
            </w:r>
          </w:p>
        </w:tc>
        <w:tc>
          <w:tcPr>
            <w:tcW w:w="854" w:type="pct"/>
          </w:tcPr>
          <w:p w14:paraId="0ACA88EE" w14:textId="77777777" w:rsidR="00637C00" w:rsidRPr="00E33947" w:rsidRDefault="00637C00" w:rsidP="00637C00">
            <w:pPr>
              <w:jc w:val="center"/>
              <w:rPr>
                <w:sz w:val="22"/>
                <w:szCs w:val="22"/>
                <w:lang w:val="lt-LT" w:eastAsia="en-US"/>
              </w:rPr>
            </w:pPr>
            <w:r w:rsidRPr="00E33947">
              <w:rPr>
                <w:sz w:val="22"/>
                <w:szCs w:val="22"/>
                <w:lang w:val="lt-LT" w:eastAsia="en-US"/>
              </w:rPr>
              <w:t>132</w:t>
            </w:r>
          </w:p>
        </w:tc>
        <w:tc>
          <w:tcPr>
            <w:tcW w:w="876" w:type="pct"/>
          </w:tcPr>
          <w:p w14:paraId="0ACA88EF" w14:textId="77777777" w:rsidR="00637C00" w:rsidRPr="00E33947" w:rsidRDefault="00637C00" w:rsidP="00637C00">
            <w:pPr>
              <w:jc w:val="center"/>
              <w:rPr>
                <w:sz w:val="22"/>
                <w:szCs w:val="22"/>
                <w:lang w:val="lt-LT" w:eastAsia="en-US"/>
              </w:rPr>
            </w:pPr>
            <w:r w:rsidRPr="00E33947">
              <w:rPr>
                <w:sz w:val="22"/>
                <w:szCs w:val="22"/>
                <w:lang w:val="lt-LT" w:eastAsia="en-US"/>
              </w:rPr>
              <w:t>126</w:t>
            </w:r>
          </w:p>
        </w:tc>
      </w:tr>
      <w:tr w:rsidR="00637C00" w:rsidRPr="00E33947" w14:paraId="0ACA88F4" w14:textId="77777777" w:rsidTr="00A87B33">
        <w:trPr>
          <w:jc w:val="center"/>
        </w:trPr>
        <w:tc>
          <w:tcPr>
            <w:tcW w:w="3270" w:type="pct"/>
            <w:shd w:val="clear" w:color="auto" w:fill="FFFFFF"/>
          </w:tcPr>
          <w:p w14:paraId="0ACA88F1" w14:textId="77777777" w:rsidR="00637C00" w:rsidRPr="00E33947" w:rsidRDefault="00637C00" w:rsidP="00637C00">
            <w:pPr>
              <w:rPr>
                <w:sz w:val="24"/>
                <w:szCs w:val="24"/>
                <w:lang w:val="lt-LT" w:eastAsia="en-US"/>
              </w:rPr>
            </w:pPr>
            <w:r w:rsidRPr="00E33947">
              <w:rPr>
                <w:sz w:val="22"/>
                <w:szCs w:val="22"/>
                <w:lang w:val="lt-LT" w:eastAsia="en-US"/>
              </w:rPr>
              <w:t>Pagalbinis personalas</w:t>
            </w:r>
          </w:p>
        </w:tc>
        <w:tc>
          <w:tcPr>
            <w:tcW w:w="854" w:type="pct"/>
          </w:tcPr>
          <w:p w14:paraId="0ACA88F2" w14:textId="77777777" w:rsidR="00637C00" w:rsidRPr="00E33947" w:rsidRDefault="00637C00" w:rsidP="00637C00">
            <w:pPr>
              <w:jc w:val="center"/>
              <w:rPr>
                <w:sz w:val="22"/>
                <w:szCs w:val="22"/>
                <w:lang w:val="lt-LT" w:eastAsia="en-US"/>
              </w:rPr>
            </w:pPr>
            <w:r w:rsidRPr="00E33947">
              <w:rPr>
                <w:sz w:val="22"/>
                <w:szCs w:val="22"/>
                <w:lang w:val="lt-LT" w:eastAsia="en-US"/>
              </w:rPr>
              <w:t>74</w:t>
            </w:r>
          </w:p>
        </w:tc>
        <w:tc>
          <w:tcPr>
            <w:tcW w:w="876" w:type="pct"/>
          </w:tcPr>
          <w:p w14:paraId="0ACA88F3" w14:textId="77777777" w:rsidR="00637C00" w:rsidRPr="00E33947" w:rsidRDefault="00637C00" w:rsidP="00637C00">
            <w:pPr>
              <w:jc w:val="center"/>
              <w:rPr>
                <w:sz w:val="22"/>
                <w:szCs w:val="22"/>
                <w:lang w:val="lt-LT" w:eastAsia="en-US"/>
              </w:rPr>
            </w:pPr>
            <w:r w:rsidRPr="00E33947">
              <w:rPr>
                <w:sz w:val="22"/>
                <w:szCs w:val="22"/>
                <w:lang w:val="lt-LT" w:eastAsia="en-US"/>
              </w:rPr>
              <w:t>74</w:t>
            </w:r>
          </w:p>
        </w:tc>
      </w:tr>
      <w:tr w:rsidR="00637C00" w:rsidRPr="00E33947" w14:paraId="0ACA88F8" w14:textId="77777777" w:rsidTr="00A87B33">
        <w:trPr>
          <w:jc w:val="center"/>
        </w:trPr>
        <w:tc>
          <w:tcPr>
            <w:tcW w:w="3270" w:type="pct"/>
            <w:shd w:val="clear" w:color="auto" w:fill="FFFFFF"/>
          </w:tcPr>
          <w:p w14:paraId="0ACA88F5" w14:textId="77777777" w:rsidR="00637C00" w:rsidRPr="00E33947" w:rsidRDefault="00637C00" w:rsidP="00637C00">
            <w:pPr>
              <w:rPr>
                <w:sz w:val="24"/>
                <w:szCs w:val="24"/>
                <w:lang w:val="lt-LT" w:eastAsia="en-US"/>
              </w:rPr>
            </w:pPr>
            <w:r w:rsidRPr="00E33947">
              <w:rPr>
                <w:sz w:val="22"/>
                <w:szCs w:val="22"/>
                <w:lang w:val="lt-LT" w:eastAsia="en-US"/>
              </w:rPr>
              <w:t>Kiti darbuotojai</w:t>
            </w:r>
          </w:p>
        </w:tc>
        <w:tc>
          <w:tcPr>
            <w:tcW w:w="854" w:type="pct"/>
          </w:tcPr>
          <w:p w14:paraId="0ACA88F6" w14:textId="77777777" w:rsidR="00637C00" w:rsidRPr="00E33947" w:rsidRDefault="00637C00" w:rsidP="00637C00">
            <w:pPr>
              <w:jc w:val="center"/>
              <w:rPr>
                <w:sz w:val="22"/>
                <w:szCs w:val="22"/>
                <w:lang w:val="lt-LT" w:eastAsia="en-US"/>
              </w:rPr>
            </w:pPr>
            <w:r w:rsidRPr="00E33947">
              <w:rPr>
                <w:sz w:val="22"/>
                <w:szCs w:val="22"/>
                <w:lang w:val="lt-LT" w:eastAsia="en-US"/>
              </w:rPr>
              <w:t>20</w:t>
            </w:r>
          </w:p>
        </w:tc>
        <w:tc>
          <w:tcPr>
            <w:tcW w:w="876" w:type="pct"/>
          </w:tcPr>
          <w:p w14:paraId="0ACA88F7" w14:textId="77777777" w:rsidR="00637C00" w:rsidRPr="00E33947" w:rsidRDefault="00637C00" w:rsidP="00637C00">
            <w:pPr>
              <w:jc w:val="center"/>
              <w:rPr>
                <w:sz w:val="22"/>
                <w:szCs w:val="22"/>
                <w:lang w:val="lt-LT" w:eastAsia="en-US"/>
              </w:rPr>
            </w:pPr>
            <w:r w:rsidRPr="00E33947">
              <w:rPr>
                <w:sz w:val="22"/>
                <w:szCs w:val="22"/>
                <w:lang w:val="lt-LT" w:eastAsia="en-US"/>
              </w:rPr>
              <w:t>19</w:t>
            </w:r>
          </w:p>
        </w:tc>
      </w:tr>
      <w:tr w:rsidR="00637C00" w:rsidRPr="00E33947" w14:paraId="0ACA88FC" w14:textId="77777777" w:rsidTr="00A87B33">
        <w:trPr>
          <w:trHeight w:val="58"/>
          <w:jc w:val="center"/>
        </w:trPr>
        <w:tc>
          <w:tcPr>
            <w:tcW w:w="3270" w:type="pct"/>
            <w:shd w:val="clear" w:color="auto" w:fill="FFFFFF"/>
          </w:tcPr>
          <w:p w14:paraId="0ACA88F9" w14:textId="3E72ACDE" w:rsidR="00637C00" w:rsidRPr="00E33947" w:rsidRDefault="00E33947" w:rsidP="00637C00">
            <w:pPr>
              <w:jc w:val="center"/>
              <w:rPr>
                <w:b/>
                <w:sz w:val="24"/>
                <w:szCs w:val="24"/>
                <w:lang w:val="lt-LT" w:eastAsia="en-US"/>
              </w:rPr>
            </w:pPr>
            <w:r>
              <w:rPr>
                <w:b/>
                <w:sz w:val="22"/>
                <w:szCs w:val="22"/>
                <w:lang w:val="lt-LT" w:eastAsia="en-US"/>
              </w:rPr>
              <w:t xml:space="preserve">IŠ </w:t>
            </w:r>
            <w:r w:rsidR="00637C00" w:rsidRPr="00E33947">
              <w:rPr>
                <w:b/>
                <w:sz w:val="22"/>
                <w:szCs w:val="22"/>
                <w:lang w:val="lt-LT" w:eastAsia="en-US"/>
              </w:rPr>
              <w:t>VISO</w:t>
            </w:r>
          </w:p>
        </w:tc>
        <w:tc>
          <w:tcPr>
            <w:tcW w:w="854" w:type="pct"/>
          </w:tcPr>
          <w:p w14:paraId="0ACA88FA" w14:textId="77777777" w:rsidR="00637C00" w:rsidRPr="00E33947" w:rsidRDefault="00637C00" w:rsidP="00637C00">
            <w:pPr>
              <w:jc w:val="center"/>
              <w:rPr>
                <w:b/>
                <w:sz w:val="22"/>
                <w:szCs w:val="22"/>
                <w:lang w:val="lt-LT" w:eastAsia="en-US"/>
              </w:rPr>
            </w:pPr>
            <w:r w:rsidRPr="00E33947">
              <w:rPr>
                <w:b/>
                <w:sz w:val="22"/>
                <w:szCs w:val="22"/>
                <w:lang w:val="lt-LT" w:eastAsia="en-US"/>
              </w:rPr>
              <w:t>282</w:t>
            </w:r>
          </w:p>
        </w:tc>
        <w:tc>
          <w:tcPr>
            <w:tcW w:w="876" w:type="pct"/>
          </w:tcPr>
          <w:p w14:paraId="0ACA88FB" w14:textId="77777777" w:rsidR="00637C00" w:rsidRPr="00E33947" w:rsidRDefault="00637C00" w:rsidP="00637C00">
            <w:pPr>
              <w:jc w:val="center"/>
              <w:rPr>
                <w:b/>
                <w:sz w:val="22"/>
                <w:szCs w:val="22"/>
                <w:lang w:val="lt-LT" w:eastAsia="en-US"/>
              </w:rPr>
            </w:pPr>
            <w:r w:rsidRPr="00E33947">
              <w:rPr>
                <w:b/>
                <w:sz w:val="22"/>
                <w:szCs w:val="22"/>
                <w:lang w:val="lt-LT" w:eastAsia="en-US"/>
              </w:rPr>
              <w:t>278</w:t>
            </w:r>
          </w:p>
        </w:tc>
      </w:tr>
    </w:tbl>
    <w:p w14:paraId="0ACA88FD" w14:textId="77777777" w:rsidR="00637C00" w:rsidRPr="00E33947" w:rsidRDefault="00637C00" w:rsidP="00637C00">
      <w:pPr>
        <w:spacing w:before="120" w:after="120"/>
        <w:ind w:firstLine="720"/>
        <w:jc w:val="both"/>
        <w:rPr>
          <w:b/>
          <w:sz w:val="24"/>
          <w:szCs w:val="24"/>
          <w:lang w:val="lt-LT" w:eastAsia="en-US"/>
        </w:rPr>
      </w:pPr>
      <w:r w:rsidRPr="00E33947">
        <w:rPr>
          <w:b/>
          <w:sz w:val="24"/>
          <w:szCs w:val="24"/>
          <w:lang w:val="lt-LT" w:eastAsia="en-US"/>
        </w:rPr>
        <w:t>Sąnaudos valdymo išlaidoms</w:t>
      </w:r>
    </w:p>
    <w:p w14:paraId="0ACA88FE" w14:textId="20A605E6" w:rsidR="00637C00" w:rsidRPr="00E33947" w:rsidRDefault="00637C00" w:rsidP="00637C00">
      <w:pPr>
        <w:spacing w:before="120" w:after="120"/>
        <w:ind w:firstLine="720"/>
        <w:jc w:val="both"/>
        <w:rPr>
          <w:sz w:val="24"/>
          <w:szCs w:val="24"/>
          <w:lang w:val="lt-LT" w:eastAsia="en-US"/>
        </w:rPr>
      </w:pPr>
      <w:r w:rsidRPr="00E33947">
        <w:rPr>
          <w:sz w:val="24"/>
          <w:szCs w:val="24"/>
          <w:lang w:val="lt-LT" w:eastAsia="en-US"/>
        </w:rPr>
        <w:t xml:space="preserve">Darbo užmokesčio ir socialinio draudimo sąnaudos administracijos darbuotojams per metus sudarė 138 686,14 </w:t>
      </w:r>
      <w:proofErr w:type="spellStart"/>
      <w:r w:rsidRPr="00E33947">
        <w:rPr>
          <w:sz w:val="24"/>
          <w:szCs w:val="24"/>
          <w:lang w:val="lt-LT" w:eastAsia="en-US"/>
        </w:rPr>
        <w:t>Eur</w:t>
      </w:r>
      <w:proofErr w:type="spellEnd"/>
      <w:r w:rsidRPr="00E33947">
        <w:rPr>
          <w:sz w:val="24"/>
          <w:szCs w:val="24"/>
          <w:lang w:val="lt-LT" w:eastAsia="en-US"/>
        </w:rPr>
        <w:t xml:space="preserve">, kitos sąnaudos, paskaičiuotos proporcingai įstaigos sąnaudų struktūrai </w:t>
      </w:r>
      <w:r w:rsidR="00E33947" w:rsidRPr="00E33947">
        <w:rPr>
          <w:sz w:val="24"/>
          <w:szCs w:val="24"/>
          <w:lang w:val="lt-LT" w:eastAsia="en-US"/>
        </w:rPr>
        <w:t>–</w:t>
      </w:r>
      <w:r w:rsidRPr="00E33947">
        <w:rPr>
          <w:sz w:val="24"/>
          <w:szCs w:val="24"/>
          <w:lang w:val="lt-LT" w:eastAsia="en-US"/>
        </w:rPr>
        <w:t xml:space="preserve">28809,20 </w:t>
      </w:r>
      <w:proofErr w:type="spellStart"/>
      <w:r w:rsidRPr="00E33947">
        <w:rPr>
          <w:sz w:val="24"/>
          <w:szCs w:val="24"/>
          <w:lang w:val="lt-LT" w:eastAsia="en-US"/>
        </w:rPr>
        <w:t>Eur</w:t>
      </w:r>
      <w:proofErr w:type="spellEnd"/>
      <w:r w:rsidRPr="00E33947">
        <w:rPr>
          <w:sz w:val="24"/>
          <w:szCs w:val="24"/>
          <w:lang w:val="lt-LT" w:eastAsia="en-US"/>
        </w:rPr>
        <w:t xml:space="preserve">. Iš viso valdymo sąnaudų </w:t>
      </w:r>
      <w:r w:rsidR="00E33947" w:rsidRPr="00E33947">
        <w:rPr>
          <w:sz w:val="24"/>
          <w:szCs w:val="24"/>
          <w:lang w:val="lt-LT" w:eastAsia="en-US"/>
        </w:rPr>
        <w:t>–</w:t>
      </w:r>
      <w:r w:rsidR="00E33947">
        <w:rPr>
          <w:sz w:val="24"/>
          <w:szCs w:val="24"/>
          <w:lang w:val="lt-LT" w:eastAsia="en-US"/>
        </w:rPr>
        <w:t xml:space="preserve"> </w:t>
      </w:r>
      <w:r w:rsidRPr="00E33947">
        <w:rPr>
          <w:sz w:val="24"/>
          <w:szCs w:val="24"/>
          <w:lang w:val="lt-LT" w:eastAsia="en-US"/>
        </w:rPr>
        <w:t xml:space="preserve">167495,34 </w:t>
      </w:r>
      <w:proofErr w:type="spellStart"/>
      <w:r w:rsidRPr="00E33947">
        <w:rPr>
          <w:sz w:val="24"/>
          <w:szCs w:val="24"/>
          <w:lang w:val="lt-LT" w:eastAsia="en-US"/>
        </w:rPr>
        <w:t>Eur</w:t>
      </w:r>
      <w:proofErr w:type="spellEnd"/>
      <w:r w:rsidR="00E33947">
        <w:rPr>
          <w:sz w:val="24"/>
          <w:szCs w:val="24"/>
          <w:lang w:val="lt-LT" w:eastAsia="en-US"/>
        </w:rPr>
        <w:t xml:space="preserve"> (</w:t>
      </w:r>
      <w:r w:rsidRPr="00E33947">
        <w:rPr>
          <w:sz w:val="24"/>
          <w:szCs w:val="24"/>
          <w:lang w:val="lt-LT" w:eastAsia="en-US"/>
        </w:rPr>
        <w:t>3,57</w:t>
      </w:r>
      <w:r w:rsidR="00E33947">
        <w:rPr>
          <w:sz w:val="24"/>
          <w:szCs w:val="24"/>
          <w:lang w:val="lt-LT" w:eastAsia="en-US"/>
        </w:rPr>
        <w:t xml:space="preserve"> proc.) </w:t>
      </w:r>
      <w:r w:rsidRPr="00E33947">
        <w:rPr>
          <w:sz w:val="24"/>
          <w:szCs w:val="24"/>
          <w:lang w:val="lt-LT" w:eastAsia="en-US"/>
        </w:rPr>
        <w:t>visų įstaigos sąnaudų.</w:t>
      </w:r>
    </w:p>
    <w:p w14:paraId="0ACA8901" w14:textId="77777777" w:rsidR="00637C00" w:rsidRPr="00E33947" w:rsidRDefault="00637C00" w:rsidP="00637C00">
      <w:pPr>
        <w:spacing w:before="120" w:after="120"/>
        <w:ind w:firstLine="720"/>
        <w:jc w:val="both"/>
        <w:rPr>
          <w:b/>
          <w:sz w:val="24"/>
          <w:szCs w:val="24"/>
          <w:lang w:val="lt-LT" w:eastAsia="en-US"/>
        </w:rPr>
      </w:pPr>
      <w:r w:rsidRPr="00E33947">
        <w:rPr>
          <w:b/>
          <w:sz w:val="24"/>
          <w:szCs w:val="24"/>
          <w:lang w:val="lt-LT" w:eastAsia="en-US"/>
        </w:rPr>
        <w:t>Įstaigos vadovas</w:t>
      </w:r>
    </w:p>
    <w:p w14:paraId="0ACA8902" w14:textId="2D095093" w:rsidR="00637C00" w:rsidRPr="00E33947" w:rsidRDefault="00637C00" w:rsidP="00637C00">
      <w:pPr>
        <w:spacing w:before="120" w:after="120"/>
        <w:ind w:firstLine="720"/>
        <w:jc w:val="both"/>
        <w:rPr>
          <w:color w:val="000000"/>
          <w:sz w:val="24"/>
          <w:szCs w:val="24"/>
          <w:lang w:val="lt-LT"/>
        </w:rPr>
      </w:pPr>
      <w:r w:rsidRPr="00E33947">
        <w:rPr>
          <w:color w:val="000000"/>
          <w:sz w:val="24"/>
          <w:szCs w:val="24"/>
          <w:lang w:val="lt-LT"/>
        </w:rPr>
        <w:t>Rokiškio rajono savivaldybės 2017-03-10 mero potvarkiu Nr. MP-36 Ramunė Markevičienė buvo paskirta</w:t>
      </w:r>
      <w:r w:rsidR="004D2D61">
        <w:rPr>
          <w:color w:val="000000"/>
          <w:sz w:val="24"/>
          <w:szCs w:val="24"/>
          <w:lang w:val="lt-LT"/>
        </w:rPr>
        <w:t xml:space="preserve"> </w:t>
      </w:r>
      <w:r w:rsidRPr="00E33947">
        <w:rPr>
          <w:color w:val="000000"/>
          <w:sz w:val="24"/>
          <w:szCs w:val="24"/>
          <w:lang w:val="lt-LT"/>
        </w:rPr>
        <w:t xml:space="preserve">nuo 2017-03-13 eiti ligoninės direktorės pareigas. Per 2017 metus įstaigos vadovui priskaičiuota 20 498,92 </w:t>
      </w:r>
      <w:proofErr w:type="spellStart"/>
      <w:r w:rsidRPr="00E33947">
        <w:rPr>
          <w:color w:val="000000"/>
          <w:sz w:val="24"/>
          <w:szCs w:val="24"/>
          <w:lang w:val="lt-LT"/>
        </w:rPr>
        <w:t>Eur</w:t>
      </w:r>
      <w:proofErr w:type="spellEnd"/>
      <w:r w:rsidRPr="00E33947">
        <w:rPr>
          <w:color w:val="000000"/>
          <w:sz w:val="24"/>
          <w:szCs w:val="24"/>
          <w:lang w:val="lt-LT"/>
        </w:rPr>
        <w:t xml:space="preserve"> darbo užmokesčio, be to</w:t>
      </w:r>
      <w:r w:rsidR="004D2D61">
        <w:rPr>
          <w:color w:val="000000"/>
          <w:sz w:val="24"/>
          <w:szCs w:val="24"/>
          <w:lang w:val="lt-LT"/>
        </w:rPr>
        <w:t>,</w:t>
      </w:r>
      <w:r w:rsidRPr="00E33947">
        <w:rPr>
          <w:color w:val="000000"/>
          <w:sz w:val="24"/>
          <w:szCs w:val="24"/>
          <w:lang w:val="lt-LT"/>
        </w:rPr>
        <w:t xml:space="preserve"> kaip gydytojai priskaičiuota 12 807,20 </w:t>
      </w:r>
      <w:proofErr w:type="spellStart"/>
      <w:r w:rsidRPr="00E33947">
        <w:rPr>
          <w:color w:val="000000"/>
          <w:sz w:val="24"/>
          <w:szCs w:val="24"/>
          <w:lang w:val="lt-LT"/>
        </w:rPr>
        <w:t>Eur</w:t>
      </w:r>
      <w:proofErr w:type="spellEnd"/>
      <w:r w:rsidRPr="00E33947">
        <w:rPr>
          <w:color w:val="000000"/>
          <w:sz w:val="24"/>
          <w:szCs w:val="24"/>
          <w:lang w:val="lt-LT"/>
        </w:rPr>
        <w:t xml:space="preserve"> darbo užmokesčio per metus. </w:t>
      </w:r>
    </w:p>
    <w:p w14:paraId="0ACA8903" w14:textId="77777777" w:rsidR="00637C00" w:rsidRPr="00E33947" w:rsidRDefault="00637C00" w:rsidP="00637C00">
      <w:pPr>
        <w:spacing w:before="120" w:after="120"/>
        <w:ind w:firstLine="720"/>
        <w:jc w:val="both"/>
        <w:rPr>
          <w:color w:val="000000"/>
          <w:sz w:val="24"/>
          <w:szCs w:val="24"/>
          <w:lang w:val="lt-LT"/>
        </w:rPr>
      </w:pPr>
    </w:p>
    <w:p w14:paraId="0ACA8904" w14:textId="77777777" w:rsidR="00637C00" w:rsidRPr="00E33947" w:rsidRDefault="00637C00" w:rsidP="00637C00">
      <w:pPr>
        <w:jc w:val="both"/>
        <w:rPr>
          <w:b/>
          <w:color w:val="000000"/>
          <w:sz w:val="24"/>
          <w:szCs w:val="24"/>
          <w:lang w:val="lt-LT"/>
        </w:rPr>
      </w:pPr>
      <w:r w:rsidRPr="00E33947">
        <w:rPr>
          <w:color w:val="000000"/>
          <w:sz w:val="24"/>
          <w:szCs w:val="24"/>
          <w:lang w:val="lt-LT"/>
        </w:rPr>
        <w:t xml:space="preserve">        </w:t>
      </w:r>
      <w:r w:rsidRPr="00E33947">
        <w:rPr>
          <w:b/>
          <w:color w:val="000000"/>
          <w:sz w:val="24"/>
          <w:szCs w:val="24"/>
          <w:lang w:val="lt-LT"/>
        </w:rPr>
        <w:t>Įstaiga kolegialių organų nariams išmokų per 2017 metus nemokėjo.</w:t>
      </w:r>
    </w:p>
    <w:p w14:paraId="0ACA8905" w14:textId="77777777" w:rsidR="00637C00" w:rsidRPr="00E33947" w:rsidRDefault="00637C00" w:rsidP="00637C00">
      <w:pPr>
        <w:jc w:val="both"/>
        <w:rPr>
          <w:b/>
          <w:color w:val="000000"/>
          <w:sz w:val="24"/>
          <w:szCs w:val="24"/>
          <w:lang w:val="lt-LT"/>
        </w:rPr>
      </w:pPr>
    </w:p>
    <w:p w14:paraId="0ACA8906" w14:textId="77777777" w:rsidR="00637C00" w:rsidRPr="00E33947" w:rsidRDefault="00637C00" w:rsidP="00637C00">
      <w:pPr>
        <w:jc w:val="both"/>
        <w:rPr>
          <w:b/>
          <w:color w:val="000000"/>
          <w:sz w:val="24"/>
          <w:szCs w:val="24"/>
          <w:lang w:val="lt-LT"/>
        </w:rPr>
      </w:pPr>
      <w:r w:rsidRPr="00E33947">
        <w:rPr>
          <w:b/>
          <w:color w:val="000000"/>
          <w:sz w:val="24"/>
          <w:szCs w:val="24"/>
          <w:lang w:val="lt-LT"/>
        </w:rPr>
        <w:t xml:space="preserve">        Išmokų su viešosios įstaigos dalininkais susijusiems asmenims per 2017 metus nebuvo mokėta.</w:t>
      </w:r>
    </w:p>
    <w:p w14:paraId="0ACA8907" w14:textId="77777777" w:rsidR="00637C00" w:rsidRPr="00E33947" w:rsidRDefault="00637C00" w:rsidP="00637C00">
      <w:pPr>
        <w:keepNext/>
        <w:spacing w:before="240" w:after="240"/>
        <w:outlineLvl w:val="1"/>
        <w:rPr>
          <w:rFonts w:cs="Arial"/>
          <w:b/>
          <w:bCs/>
          <w:iCs/>
          <w:sz w:val="24"/>
          <w:szCs w:val="24"/>
          <w:highlight w:val="yellow"/>
          <w:lang w:val="lt-LT" w:eastAsia="en-US"/>
        </w:rPr>
      </w:pPr>
      <w:r w:rsidRPr="00E33947">
        <w:rPr>
          <w:rFonts w:cs="Arial"/>
          <w:b/>
          <w:bCs/>
          <w:iCs/>
          <w:sz w:val="24"/>
          <w:szCs w:val="24"/>
          <w:lang w:val="lt-LT" w:eastAsia="en-US"/>
        </w:rPr>
        <w:t>Finansinės veiklos rodikliai</w:t>
      </w:r>
    </w:p>
    <w:p w14:paraId="0ACA8908" w14:textId="38FE0053" w:rsidR="00637C00" w:rsidRPr="00E33947" w:rsidRDefault="00637C00" w:rsidP="00637C00">
      <w:pPr>
        <w:ind w:right="282"/>
        <w:jc w:val="both"/>
        <w:rPr>
          <w:sz w:val="24"/>
          <w:szCs w:val="24"/>
          <w:lang w:val="lt-LT" w:eastAsia="en-US"/>
        </w:rPr>
      </w:pPr>
      <w:proofErr w:type="spellStart"/>
      <w:r w:rsidRPr="00E33947">
        <w:rPr>
          <w:sz w:val="24"/>
          <w:szCs w:val="24"/>
          <w:lang w:val="lt-LT" w:eastAsia="en-US"/>
        </w:rPr>
        <w:t>VšĮ</w:t>
      </w:r>
      <w:proofErr w:type="spellEnd"/>
      <w:r w:rsidRPr="00E33947">
        <w:rPr>
          <w:sz w:val="24"/>
          <w:szCs w:val="24"/>
          <w:lang w:val="lt-LT" w:eastAsia="en-US"/>
        </w:rPr>
        <w:t xml:space="preserve"> Rokiškio rajono ligoninės pajamos per 2017 metus sudarė 4 677 617,64 </w:t>
      </w:r>
      <w:proofErr w:type="spellStart"/>
      <w:r w:rsidRPr="00E33947">
        <w:rPr>
          <w:sz w:val="24"/>
          <w:szCs w:val="24"/>
          <w:lang w:val="lt-LT" w:eastAsia="en-US"/>
        </w:rPr>
        <w:t>Eur</w:t>
      </w:r>
      <w:proofErr w:type="spellEnd"/>
      <w:r w:rsidRPr="00E33947">
        <w:rPr>
          <w:sz w:val="24"/>
          <w:szCs w:val="24"/>
          <w:lang w:val="lt-LT" w:eastAsia="en-US"/>
        </w:rPr>
        <w:t xml:space="preserve">, iš jų: pajamos už suteiktas paslaugas </w:t>
      </w:r>
      <w:r w:rsidR="004D2D61" w:rsidRPr="00E33947">
        <w:rPr>
          <w:sz w:val="24"/>
          <w:szCs w:val="24"/>
          <w:lang w:val="lt-LT" w:eastAsia="en-US"/>
        </w:rPr>
        <w:t>–</w:t>
      </w:r>
      <w:r w:rsidR="004D2D61">
        <w:rPr>
          <w:sz w:val="24"/>
          <w:szCs w:val="24"/>
          <w:lang w:val="lt-LT" w:eastAsia="en-US"/>
        </w:rPr>
        <w:t xml:space="preserve"> </w:t>
      </w:r>
      <w:r w:rsidRPr="00E33947">
        <w:rPr>
          <w:sz w:val="24"/>
          <w:szCs w:val="24"/>
          <w:lang w:val="lt-LT" w:eastAsia="en-US"/>
        </w:rPr>
        <w:t xml:space="preserve">4 428 622,78 </w:t>
      </w:r>
      <w:proofErr w:type="spellStart"/>
      <w:r w:rsidRPr="00E33947">
        <w:rPr>
          <w:sz w:val="24"/>
          <w:szCs w:val="24"/>
          <w:lang w:val="lt-LT" w:eastAsia="en-US"/>
        </w:rPr>
        <w:t>Eur</w:t>
      </w:r>
      <w:proofErr w:type="spellEnd"/>
      <w:r w:rsidRPr="00E33947">
        <w:rPr>
          <w:sz w:val="24"/>
          <w:szCs w:val="24"/>
          <w:lang w:val="lt-LT" w:eastAsia="en-US"/>
        </w:rPr>
        <w:t>, pajamos už net</w:t>
      </w:r>
      <w:r w:rsidR="004D2D61">
        <w:rPr>
          <w:sz w:val="24"/>
          <w:szCs w:val="24"/>
          <w:lang w:val="lt-LT" w:eastAsia="en-US"/>
        </w:rPr>
        <w:t>e</w:t>
      </w:r>
      <w:r w:rsidRPr="00E33947">
        <w:rPr>
          <w:sz w:val="24"/>
          <w:szCs w:val="24"/>
          <w:lang w:val="lt-LT" w:eastAsia="en-US"/>
        </w:rPr>
        <w:t xml:space="preserve">sybas </w:t>
      </w:r>
      <w:r w:rsidR="004D2D61" w:rsidRPr="00E33947">
        <w:rPr>
          <w:sz w:val="24"/>
          <w:szCs w:val="24"/>
          <w:lang w:val="lt-LT" w:eastAsia="en-US"/>
        </w:rPr>
        <w:t>–</w:t>
      </w:r>
      <w:r w:rsidR="004D2D61">
        <w:rPr>
          <w:sz w:val="24"/>
          <w:szCs w:val="24"/>
          <w:lang w:val="lt-LT" w:eastAsia="en-US"/>
        </w:rPr>
        <w:t xml:space="preserve"> </w:t>
      </w:r>
      <w:r w:rsidRPr="00E33947">
        <w:rPr>
          <w:sz w:val="24"/>
          <w:szCs w:val="24"/>
          <w:lang w:val="lt-LT" w:eastAsia="en-US"/>
        </w:rPr>
        <w:t xml:space="preserve">33 374,09 </w:t>
      </w:r>
      <w:proofErr w:type="spellStart"/>
      <w:r w:rsidRPr="00E33947">
        <w:rPr>
          <w:sz w:val="24"/>
          <w:szCs w:val="24"/>
          <w:lang w:val="lt-LT" w:eastAsia="en-US"/>
        </w:rPr>
        <w:t>Eur</w:t>
      </w:r>
      <w:proofErr w:type="spellEnd"/>
      <w:r w:rsidRPr="00E33947">
        <w:rPr>
          <w:sz w:val="24"/>
          <w:szCs w:val="24"/>
          <w:lang w:val="lt-LT" w:eastAsia="en-US"/>
        </w:rPr>
        <w:t xml:space="preserve">, finansavimo pajamos </w:t>
      </w:r>
      <w:r w:rsidR="004D2D61" w:rsidRPr="00E33947">
        <w:rPr>
          <w:sz w:val="24"/>
          <w:szCs w:val="24"/>
          <w:lang w:val="lt-LT" w:eastAsia="en-US"/>
        </w:rPr>
        <w:t>–</w:t>
      </w:r>
      <w:r w:rsidR="004D2D61">
        <w:rPr>
          <w:sz w:val="24"/>
          <w:szCs w:val="24"/>
          <w:lang w:val="lt-LT" w:eastAsia="en-US"/>
        </w:rPr>
        <w:t xml:space="preserve"> </w:t>
      </w:r>
      <w:r w:rsidRPr="00E33947">
        <w:rPr>
          <w:sz w:val="24"/>
          <w:szCs w:val="24"/>
          <w:lang w:val="lt-LT" w:eastAsia="en-US"/>
        </w:rPr>
        <w:t xml:space="preserve">215 620,77 </w:t>
      </w:r>
      <w:proofErr w:type="spellStart"/>
      <w:r w:rsidRPr="00E33947">
        <w:rPr>
          <w:sz w:val="24"/>
          <w:szCs w:val="24"/>
          <w:lang w:val="lt-LT" w:eastAsia="en-US"/>
        </w:rPr>
        <w:t>Eur</w:t>
      </w:r>
      <w:proofErr w:type="spellEnd"/>
      <w:r w:rsidRPr="00E33947">
        <w:rPr>
          <w:sz w:val="24"/>
          <w:szCs w:val="24"/>
          <w:lang w:val="lt-LT" w:eastAsia="en-US"/>
        </w:rPr>
        <w:t xml:space="preserve">. Pajamų uždirbimui įstaiga patyrė 4 684 440,41 </w:t>
      </w:r>
      <w:proofErr w:type="spellStart"/>
      <w:r w:rsidRPr="00E33947">
        <w:rPr>
          <w:sz w:val="24"/>
          <w:szCs w:val="24"/>
          <w:lang w:val="lt-LT" w:eastAsia="en-US"/>
        </w:rPr>
        <w:t>Eur</w:t>
      </w:r>
      <w:proofErr w:type="spellEnd"/>
      <w:r w:rsidRPr="00E33947">
        <w:rPr>
          <w:sz w:val="24"/>
          <w:szCs w:val="24"/>
          <w:lang w:val="lt-LT" w:eastAsia="en-US"/>
        </w:rPr>
        <w:t xml:space="preserve"> sąnaudų, iš jų: pagrindinės veiklos sąnaudos 4 661 368,14 </w:t>
      </w:r>
      <w:proofErr w:type="spellStart"/>
      <w:r w:rsidRPr="00E33947">
        <w:rPr>
          <w:sz w:val="24"/>
          <w:szCs w:val="24"/>
          <w:lang w:val="lt-LT" w:eastAsia="en-US"/>
        </w:rPr>
        <w:t>Eur</w:t>
      </w:r>
      <w:proofErr w:type="spellEnd"/>
      <w:r w:rsidRPr="00E33947">
        <w:rPr>
          <w:sz w:val="24"/>
          <w:szCs w:val="24"/>
          <w:lang w:val="lt-LT" w:eastAsia="en-US"/>
        </w:rPr>
        <w:t xml:space="preserve">, kitos veiklos – 2170,78 </w:t>
      </w:r>
      <w:proofErr w:type="spellStart"/>
      <w:r w:rsidRPr="00E33947">
        <w:rPr>
          <w:sz w:val="24"/>
          <w:szCs w:val="24"/>
          <w:lang w:val="lt-LT" w:eastAsia="en-US"/>
        </w:rPr>
        <w:t>Eur</w:t>
      </w:r>
      <w:proofErr w:type="spellEnd"/>
      <w:r w:rsidRPr="00E33947">
        <w:rPr>
          <w:sz w:val="24"/>
          <w:szCs w:val="24"/>
          <w:lang w:val="lt-LT" w:eastAsia="en-US"/>
        </w:rPr>
        <w:t xml:space="preserve">, finansinės investicinės veiklos  – 20901,49 </w:t>
      </w:r>
      <w:proofErr w:type="spellStart"/>
      <w:r w:rsidRPr="00E33947">
        <w:rPr>
          <w:sz w:val="24"/>
          <w:szCs w:val="24"/>
          <w:lang w:val="lt-LT" w:eastAsia="en-US"/>
        </w:rPr>
        <w:t>Eur</w:t>
      </w:r>
      <w:proofErr w:type="spellEnd"/>
      <w:r w:rsidRPr="00E33947">
        <w:rPr>
          <w:sz w:val="24"/>
          <w:szCs w:val="24"/>
          <w:lang w:val="lt-LT" w:eastAsia="en-US"/>
        </w:rPr>
        <w:t xml:space="preserve"> ( iš jų žala PSDF biudžetui dėl paslaugų kodavimo klaidų </w:t>
      </w:r>
      <w:r w:rsidR="00DE1986" w:rsidRPr="00E33947">
        <w:rPr>
          <w:sz w:val="24"/>
          <w:szCs w:val="24"/>
          <w:lang w:val="lt-LT" w:eastAsia="en-US"/>
        </w:rPr>
        <w:t>–</w:t>
      </w:r>
      <w:r w:rsidRPr="00E33947">
        <w:rPr>
          <w:sz w:val="24"/>
          <w:szCs w:val="24"/>
          <w:lang w:val="lt-LT" w:eastAsia="en-US"/>
        </w:rPr>
        <w:t xml:space="preserve">16711,01 </w:t>
      </w:r>
      <w:proofErr w:type="spellStart"/>
      <w:r w:rsidRPr="00E33947">
        <w:rPr>
          <w:sz w:val="24"/>
          <w:szCs w:val="24"/>
          <w:lang w:val="lt-LT" w:eastAsia="en-US"/>
        </w:rPr>
        <w:t>Eur</w:t>
      </w:r>
      <w:proofErr w:type="spellEnd"/>
      <w:r w:rsidRPr="00E33947">
        <w:rPr>
          <w:sz w:val="24"/>
          <w:szCs w:val="24"/>
          <w:lang w:val="lt-LT" w:eastAsia="en-US"/>
        </w:rPr>
        <w:t xml:space="preserve">). Finansinės veiklos rezultatas </w:t>
      </w:r>
      <w:r w:rsidR="00DE1986" w:rsidRPr="00E33947">
        <w:rPr>
          <w:sz w:val="24"/>
          <w:szCs w:val="24"/>
          <w:lang w:val="lt-LT" w:eastAsia="en-US"/>
        </w:rPr>
        <w:t>–</w:t>
      </w:r>
      <w:r w:rsidR="00DE1986">
        <w:rPr>
          <w:sz w:val="24"/>
          <w:szCs w:val="24"/>
          <w:lang w:val="lt-LT" w:eastAsia="en-US"/>
        </w:rPr>
        <w:t xml:space="preserve"> </w:t>
      </w:r>
      <w:r w:rsidRPr="00E33947">
        <w:rPr>
          <w:sz w:val="24"/>
          <w:szCs w:val="24"/>
          <w:lang w:val="lt-LT" w:eastAsia="en-US"/>
        </w:rPr>
        <w:t xml:space="preserve">6822,77 </w:t>
      </w:r>
      <w:proofErr w:type="spellStart"/>
      <w:r w:rsidRPr="00E33947">
        <w:rPr>
          <w:sz w:val="24"/>
          <w:szCs w:val="24"/>
          <w:lang w:val="lt-LT" w:eastAsia="en-US"/>
        </w:rPr>
        <w:t>Eur</w:t>
      </w:r>
      <w:proofErr w:type="spellEnd"/>
      <w:r w:rsidRPr="00E33947">
        <w:rPr>
          <w:sz w:val="24"/>
          <w:szCs w:val="24"/>
          <w:lang w:val="lt-LT" w:eastAsia="en-US"/>
        </w:rPr>
        <w:t xml:space="preserve"> deficitas. Tai nulėmė: </w:t>
      </w:r>
    </w:p>
    <w:bookmarkEnd w:id="2"/>
    <w:p w14:paraId="0ACA8909" w14:textId="035F47F9" w:rsidR="00637C00" w:rsidRPr="00E33947" w:rsidRDefault="00637C00" w:rsidP="00637C00">
      <w:pPr>
        <w:numPr>
          <w:ilvl w:val="0"/>
          <w:numId w:val="12"/>
        </w:numPr>
        <w:spacing w:line="276" w:lineRule="auto"/>
        <w:ind w:right="282"/>
        <w:jc w:val="both"/>
        <w:rPr>
          <w:sz w:val="24"/>
          <w:szCs w:val="24"/>
          <w:lang w:val="lt-LT" w:eastAsia="en-US"/>
        </w:rPr>
      </w:pPr>
      <w:r w:rsidRPr="00E33947">
        <w:rPr>
          <w:sz w:val="24"/>
          <w:szCs w:val="24"/>
          <w:lang w:val="lt-LT" w:eastAsia="en-US"/>
        </w:rPr>
        <w:t xml:space="preserve">Panevėžio TLK nepilnai apmokėjo už </w:t>
      </w:r>
      <w:proofErr w:type="spellStart"/>
      <w:r w:rsidRPr="00E33947">
        <w:rPr>
          <w:sz w:val="24"/>
          <w:szCs w:val="24"/>
          <w:lang w:val="lt-LT" w:eastAsia="en-US"/>
        </w:rPr>
        <w:t>viršutartines</w:t>
      </w:r>
      <w:proofErr w:type="spellEnd"/>
      <w:r w:rsidRPr="00E33947">
        <w:rPr>
          <w:sz w:val="24"/>
          <w:szCs w:val="24"/>
          <w:lang w:val="lt-LT" w:eastAsia="en-US"/>
        </w:rPr>
        <w:t xml:space="preserve"> išplėstines gydytojų konsultacijas, liko neapmokėta 3 748,22 </w:t>
      </w:r>
      <w:proofErr w:type="spellStart"/>
      <w:r w:rsidRPr="00E33947">
        <w:rPr>
          <w:sz w:val="24"/>
          <w:szCs w:val="24"/>
          <w:lang w:val="lt-LT" w:eastAsia="en-US"/>
        </w:rPr>
        <w:t>Eur</w:t>
      </w:r>
      <w:proofErr w:type="spellEnd"/>
      <w:r w:rsidRPr="00E33947">
        <w:rPr>
          <w:sz w:val="24"/>
          <w:szCs w:val="24"/>
          <w:lang w:val="lt-LT" w:eastAsia="en-US"/>
        </w:rPr>
        <w:t>, be to</w:t>
      </w:r>
      <w:r w:rsidR="00DE1986">
        <w:rPr>
          <w:sz w:val="24"/>
          <w:szCs w:val="24"/>
          <w:lang w:val="lt-LT" w:eastAsia="en-US"/>
        </w:rPr>
        <w:t>,</w:t>
      </w:r>
      <w:r w:rsidRPr="00E33947">
        <w:rPr>
          <w:sz w:val="24"/>
          <w:szCs w:val="24"/>
          <w:lang w:val="lt-LT" w:eastAsia="en-US"/>
        </w:rPr>
        <w:t xml:space="preserve"> iki sutartinės sumos neindeksavo aktyviojo gydymo paslaugų – 6 092,53 </w:t>
      </w:r>
      <w:proofErr w:type="spellStart"/>
      <w:r w:rsidRPr="00E33947">
        <w:rPr>
          <w:sz w:val="24"/>
          <w:szCs w:val="24"/>
          <w:lang w:val="lt-LT" w:eastAsia="en-US"/>
        </w:rPr>
        <w:t>Eur</w:t>
      </w:r>
      <w:proofErr w:type="spellEnd"/>
      <w:r w:rsidRPr="00E33947">
        <w:rPr>
          <w:sz w:val="24"/>
          <w:szCs w:val="24"/>
          <w:lang w:val="lt-LT" w:eastAsia="en-US"/>
        </w:rPr>
        <w:t xml:space="preserve">, neatsižvelgiant į tai, kad metinis indeksavimo koeficientas tik 1,02. </w:t>
      </w:r>
    </w:p>
    <w:p w14:paraId="0ACA890A" w14:textId="5E5B0041" w:rsidR="00637C00" w:rsidRPr="00E33947" w:rsidRDefault="00637C00" w:rsidP="00637C00">
      <w:pPr>
        <w:numPr>
          <w:ilvl w:val="0"/>
          <w:numId w:val="12"/>
        </w:numPr>
        <w:spacing w:line="276" w:lineRule="auto"/>
        <w:ind w:right="282"/>
        <w:jc w:val="both"/>
        <w:rPr>
          <w:sz w:val="24"/>
          <w:szCs w:val="24"/>
          <w:lang w:val="lt-LT" w:eastAsia="en-US"/>
        </w:rPr>
      </w:pPr>
      <w:r w:rsidRPr="00E33947">
        <w:rPr>
          <w:sz w:val="24"/>
          <w:szCs w:val="24"/>
          <w:lang w:val="lt-LT" w:eastAsia="en-US"/>
        </w:rPr>
        <w:t xml:space="preserve">Du kartus sugedo ypač reikalinga medicininė įranga </w:t>
      </w:r>
      <w:r w:rsidR="00DE1986" w:rsidRPr="00E33947">
        <w:rPr>
          <w:sz w:val="24"/>
          <w:szCs w:val="24"/>
          <w:lang w:val="lt-LT" w:eastAsia="en-US"/>
        </w:rPr>
        <w:t>–</w:t>
      </w:r>
      <w:r w:rsidRPr="00E33947">
        <w:rPr>
          <w:sz w:val="24"/>
          <w:szCs w:val="24"/>
          <w:lang w:val="lt-LT" w:eastAsia="en-US"/>
        </w:rPr>
        <w:t xml:space="preserve"> kompiuterinis tomografas. Jo remontas finansinės veiklos rezultatą pablogino 47,6 tūkst. </w:t>
      </w:r>
      <w:proofErr w:type="spellStart"/>
      <w:r w:rsidRPr="00E33947">
        <w:rPr>
          <w:sz w:val="24"/>
          <w:szCs w:val="24"/>
          <w:lang w:val="lt-LT" w:eastAsia="en-US"/>
        </w:rPr>
        <w:t>Eur</w:t>
      </w:r>
      <w:proofErr w:type="spellEnd"/>
      <w:r w:rsidRPr="00E33947">
        <w:rPr>
          <w:sz w:val="24"/>
          <w:szCs w:val="24"/>
          <w:lang w:val="lt-LT" w:eastAsia="en-US"/>
        </w:rPr>
        <w:t xml:space="preserve">, echoskopo remontas kainavo 1,6 tūkst. </w:t>
      </w:r>
      <w:proofErr w:type="spellStart"/>
      <w:r w:rsidRPr="00E33947">
        <w:rPr>
          <w:sz w:val="24"/>
          <w:szCs w:val="24"/>
          <w:lang w:val="lt-LT" w:eastAsia="en-US"/>
        </w:rPr>
        <w:t>Eur</w:t>
      </w:r>
      <w:proofErr w:type="spellEnd"/>
      <w:r w:rsidRPr="00E33947">
        <w:rPr>
          <w:sz w:val="24"/>
          <w:szCs w:val="24"/>
          <w:lang w:val="lt-LT" w:eastAsia="en-US"/>
        </w:rPr>
        <w:t xml:space="preserve">, medicininių atliekų nukenksminimo įrenginio remontas – 2,0 tūkst. </w:t>
      </w:r>
      <w:proofErr w:type="spellStart"/>
      <w:r w:rsidRPr="00E33947">
        <w:rPr>
          <w:sz w:val="24"/>
          <w:szCs w:val="24"/>
          <w:lang w:val="lt-LT" w:eastAsia="en-US"/>
        </w:rPr>
        <w:t>Eur</w:t>
      </w:r>
      <w:proofErr w:type="spellEnd"/>
      <w:r w:rsidRPr="00E33947">
        <w:rPr>
          <w:sz w:val="24"/>
          <w:szCs w:val="24"/>
          <w:lang w:val="lt-LT" w:eastAsia="en-US"/>
        </w:rPr>
        <w:t xml:space="preserve">. </w:t>
      </w:r>
    </w:p>
    <w:p w14:paraId="0ACA890B" w14:textId="77777777" w:rsidR="00637C00" w:rsidRPr="00E33947" w:rsidRDefault="00637C00" w:rsidP="00637C00">
      <w:pPr>
        <w:numPr>
          <w:ilvl w:val="0"/>
          <w:numId w:val="12"/>
        </w:numPr>
        <w:spacing w:line="276" w:lineRule="auto"/>
        <w:ind w:right="282"/>
        <w:contextualSpacing/>
        <w:jc w:val="both"/>
        <w:rPr>
          <w:sz w:val="24"/>
          <w:szCs w:val="24"/>
          <w:lang w:val="lt-LT" w:eastAsia="en-US"/>
        </w:rPr>
      </w:pPr>
      <w:r w:rsidRPr="00E33947">
        <w:rPr>
          <w:sz w:val="24"/>
          <w:szCs w:val="24"/>
          <w:lang w:val="lt-LT" w:eastAsia="en-US"/>
        </w:rPr>
        <w:t xml:space="preserve">16,7 tūkst.  </w:t>
      </w:r>
      <w:proofErr w:type="spellStart"/>
      <w:r w:rsidRPr="00E33947">
        <w:rPr>
          <w:sz w:val="24"/>
          <w:szCs w:val="24"/>
          <w:lang w:val="lt-LT" w:eastAsia="en-US"/>
        </w:rPr>
        <w:t>Eur</w:t>
      </w:r>
      <w:proofErr w:type="spellEnd"/>
      <w:r w:rsidRPr="00E33947">
        <w:rPr>
          <w:sz w:val="24"/>
          <w:szCs w:val="24"/>
          <w:lang w:val="lt-LT" w:eastAsia="en-US"/>
        </w:rPr>
        <w:t xml:space="preserve"> veiklos deficitą padidino žala PSDF biudžetui dėl paslaugų kodavimo neatitikimų.</w:t>
      </w:r>
    </w:p>
    <w:p w14:paraId="0ACA890C" w14:textId="77777777" w:rsidR="00637C00" w:rsidRPr="00E33947" w:rsidRDefault="00637C00" w:rsidP="00637C00">
      <w:pPr>
        <w:numPr>
          <w:ilvl w:val="0"/>
          <w:numId w:val="12"/>
        </w:numPr>
        <w:spacing w:line="276" w:lineRule="auto"/>
        <w:ind w:right="282"/>
        <w:contextualSpacing/>
        <w:jc w:val="both"/>
        <w:rPr>
          <w:sz w:val="24"/>
          <w:szCs w:val="24"/>
          <w:lang w:val="lt-LT" w:eastAsia="en-US"/>
        </w:rPr>
      </w:pPr>
      <w:r w:rsidRPr="00E33947">
        <w:rPr>
          <w:sz w:val="24"/>
          <w:szCs w:val="24"/>
          <w:lang w:val="lt-LT" w:eastAsia="en-US"/>
        </w:rPr>
        <w:t xml:space="preserve">Dėl gydytojų trūkumo sustabdžius akušerijos paslaugų teikimą, išmokėta išeitinių kompensacijų už 6,2 tūkst. </w:t>
      </w:r>
      <w:proofErr w:type="spellStart"/>
      <w:r w:rsidRPr="00E33947">
        <w:rPr>
          <w:sz w:val="24"/>
          <w:szCs w:val="24"/>
          <w:lang w:val="lt-LT" w:eastAsia="en-US"/>
        </w:rPr>
        <w:t>Eur</w:t>
      </w:r>
      <w:proofErr w:type="spellEnd"/>
      <w:r w:rsidRPr="00E33947">
        <w:rPr>
          <w:sz w:val="24"/>
          <w:szCs w:val="24"/>
          <w:lang w:val="lt-LT" w:eastAsia="en-US"/>
        </w:rPr>
        <w:t xml:space="preserve">, neuždirbta 31,3 tūkst. </w:t>
      </w:r>
      <w:proofErr w:type="spellStart"/>
      <w:r w:rsidRPr="00E33947">
        <w:rPr>
          <w:sz w:val="24"/>
          <w:szCs w:val="24"/>
          <w:lang w:val="lt-LT" w:eastAsia="en-US"/>
        </w:rPr>
        <w:t>Eur</w:t>
      </w:r>
      <w:proofErr w:type="spellEnd"/>
      <w:r w:rsidRPr="00E33947">
        <w:rPr>
          <w:sz w:val="24"/>
          <w:szCs w:val="24"/>
          <w:lang w:val="lt-LT" w:eastAsia="en-US"/>
        </w:rPr>
        <w:t xml:space="preserve"> gimdymams skirtų lėšų.</w:t>
      </w:r>
    </w:p>
    <w:p w14:paraId="0ACA890D" w14:textId="77777777" w:rsidR="00637C00" w:rsidRPr="00E33947" w:rsidRDefault="00637C00" w:rsidP="00637C00">
      <w:pPr>
        <w:keepNext/>
        <w:spacing w:before="240" w:after="240"/>
        <w:outlineLvl w:val="1"/>
        <w:rPr>
          <w:rFonts w:cs="Arial"/>
          <w:b/>
          <w:bCs/>
          <w:iCs/>
          <w:sz w:val="24"/>
          <w:szCs w:val="24"/>
          <w:lang w:val="lt-LT" w:eastAsia="en-US"/>
        </w:rPr>
      </w:pPr>
      <w:proofErr w:type="spellStart"/>
      <w:r w:rsidRPr="00E33947">
        <w:rPr>
          <w:rFonts w:cs="Arial"/>
          <w:b/>
          <w:bCs/>
          <w:iCs/>
          <w:sz w:val="24"/>
          <w:szCs w:val="24"/>
          <w:lang w:val="lt-LT" w:eastAsia="en-US"/>
        </w:rPr>
        <w:t>VšĮ</w:t>
      </w:r>
      <w:proofErr w:type="spellEnd"/>
      <w:r w:rsidRPr="00E33947">
        <w:rPr>
          <w:rFonts w:cs="Arial"/>
          <w:b/>
          <w:bCs/>
          <w:iCs/>
          <w:sz w:val="24"/>
          <w:szCs w:val="24"/>
          <w:lang w:val="lt-LT" w:eastAsia="en-US"/>
        </w:rPr>
        <w:t xml:space="preserve"> Rokiškio rajono  ligoninės įgyvendinami projektai</w:t>
      </w:r>
    </w:p>
    <w:p w14:paraId="0ACA890E" w14:textId="77777777" w:rsidR="00637C00" w:rsidRPr="00E33947" w:rsidRDefault="00637C00" w:rsidP="00637C00">
      <w:pPr>
        <w:numPr>
          <w:ilvl w:val="0"/>
          <w:numId w:val="2"/>
        </w:numPr>
        <w:spacing w:before="120" w:after="120"/>
        <w:jc w:val="both"/>
        <w:rPr>
          <w:sz w:val="24"/>
          <w:szCs w:val="24"/>
          <w:lang w:val="lt-LT"/>
        </w:rPr>
      </w:pPr>
      <w:r w:rsidRPr="00E33947">
        <w:rPr>
          <w:sz w:val="24"/>
          <w:szCs w:val="24"/>
          <w:lang w:val="lt-LT"/>
        </w:rPr>
        <w:t xml:space="preserve">Tęsiamas 2015 m. pradėtas įgyvendinti kompiuterinio tomografo įsigijimo lizingu projektas. 2017 m. rajono savivaldybė skyrė 28 700,00 </w:t>
      </w:r>
      <w:proofErr w:type="spellStart"/>
      <w:r w:rsidRPr="00E33947">
        <w:rPr>
          <w:sz w:val="24"/>
          <w:szCs w:val="24"/>
          <w:lang w:val="lt-LT"/>
        </w:rPr>
        <w:t>Eur</w:t>
      </w:r>
      <w:proofErr w:type="spellEnd"/>
      <w:r w:rsidRPr="00E33947">
        <w:rPr>
          <w:sz w:val="24"/>
          <w:szCs w:val="24"/>
          <w:lang w:val="lt-LT"/>
        </w:rPr>
        <w:t xml:space="preserve"> ir yra įsipareigojusi 5 metus finansuoti lizingo įmokas. Savivaldybės pervestomis lėšomis didinamas jos kapitalas </w:t>
      </w:r>
      <w:proofErr w:type="spellStart"/>
      <w:r w:rsidRPr="00E33947">
        <w:rPr>
          <w:sz w:val="24"/>
          <w:szCs w:val="24"/>
          <w:lang w:val="lt-LT"/>
        </w:rPr>
        <w:t>VšĮ</w:t>
      </w:r>
      <w:proofErr w:type="spellEnd"/>
      <w:r w:rsidRPr="00E33947">
        <w:rPr>
          <w:sz w:val="24"/>
          <w:szCs w:val="24"/>
          <w:lang w:val="lt-LT"/>
        </w:rPr>
        <w:t xml:space="preserve"> Rokiškio rajono ligoninėje.</w:t>
      </w:r>
    </w:p>
    <w:p w14:paraId="0ACA890F" w14:textId="77777777" w:rsidR="00637C00" w:rsidRPr="00E33947" w:rsidRDefault="00637C00" w:rsidP="00637C00">
      <w:pPr>
        <w:numPr>
          <w:ilvl w:val="0"/>
          <w:numId w:val="2"/>
        </w:numPr>
        <w:spacing w:before="120" w:after="120"/>
        <w:jc w:val="both"/>
        <w:rPr>
          <w:sz w:val="24"/>
          <w:szCs w:val="24"/>
          <w:lang w:val="lt-LT"/>
        </w:rPr>
      </w:pPr>
      <w:r w:rsidRPr="00E33947">
        <w:rPr>
          <w:sz w:val="24"/>
          <w:szCs w:val="24"/>
          <w:lang w:val="lt-LT"/>
        </w:rPr>
        <w:t xml:space="preserve">Įgyvendinamas „Pavojingų medicininių atliekų nukenksminimo įrangos įdiegimas </w:t>
      </w:r>
      <w:proofErr w:type="spellStart"/>
      <w:r w:rsidRPr="00E33947">
        <w:rPr>
          <w:sz w:val="24"/>
          <w:szCs w:val="24"/>
          <w:lang w:val="lt-LT"/>
        </w:rPr>
        <w:t>VšĮ</w:t>
      </w:r>
      <w:proofErr w:type="spellEnd"/>
      <w:r w:rsidRPr="00E33947">
        <w:rPr>
          <w:sz w:val="24"/>
          <w:szCs w:val="24"/>
          <w:lang w:val="lt-LT"/>
        </w:rPr>
        <w:t xml:space="preserve"> Rokiškio rajono ligoninėje“ Lietuvos aplinkos apsaugos investicijų fondo lėšomis. 2016 m. spalio mėnesį įsigytas įrenginys, su juo dirbama, pagal Finansavimo ir priežiūros sutartį su LAAIF gauta pirmoji subsidijos dalis 40 550,29 </w:t>
      </w:r>
      <w:proofErr w:type="spellStart"/>
      <w:r w:rsidRPr="00E33947">
        <w:rPr>
          <w:sz w:val="24"/>
          <w:szCs w:val="24"/>
          <w:lang w:val="lt-LT"/>
        </w:rPr>
        <w:t>Eur</w:t>
      </w:r>
      <w:proofErr w:type="spellEnd"/>
      <w:r w:rsidRPr="00E33947">
        <w:rPr>
          <w:sz w:val="24"/>
          <w:szCs w:val="24"/>
          <w:lang w:val="lt-LT"/>
        </w:rPr>
        <w:t xml:space="preserve">. </w:t>
      </w:r>
    </w:p>
    <w:p w14:paraId="0ACA8910" w14:textId="77777777" w:rsidR="00637C00" w:rsidRPr="00E33947" w:rsidRDefault="00637C00" w:rsidP="00637C00">
      <w:pPr>
        <w:numPr>
          <w:ilvl w:val="0"/>
          <w:numId w:val="2"/>
        </w:numPr>
        <w:spacing w:before="120" w:after="120"/>
        <w:jc w:val="both"/>
        <w:rPr>
          <w:sz w:val="24"/>
          <w:szCs w:val="24"/>
          <w:lang w:val="lt-LT"/>
        </w:rPr>
      </w:pPr>
      <w:r w:rsidRPr="00E33947">
        <w:rPr>
          <w:sz w:val="24"/>
          <w:szCs w:val="24"/>
          <w:lang w:val="lt-LT"/>
        </w:rPr>
        <w:t xml:space="preserve">Baigtas įgyvendinti „Rokiškio rajono ligoninės pastato V. Lašo g. 3 inžinerinių sistemų atnaujinimo“ projektas. Per 2017 metus iš Valstybės biudžeto gauta 209 800,00 </w:t>
      </w:r>
      <w:proofErr w:type="spellStart"/>
      <w:r w:rsidRPr="00E33947">
        <w:rPr>
          <w:sz w:val="24"/>
          <w:szCs w:val="24"/>
          <w:lang w:val="lt-LT"/>
        </w:rPr>
        <w:t>Eur</w:t>
      </w:r>
      <w:proofErr w:type="spellEnd"/>
      <w:r w:rsidRPr="00E33947">
        <w:rPr>
          <w:sz w:val="24"/>
          <w:szCs w:val="24"/>
          <w:lang w:val="lt-LT"/>
        </w:rPr>
        <w:t>.</w:t>
      </w:r>
    </w:p>
    <w:p w14:paraId="0ACA8911" w14:textId="77777777" w:rsidR="00637C00" w:rsidRPr="00E33947" w:rsidRDefault="00637C00" w:rsidP="00637C00">
      <w:pPr>
        <w:numPr>
          <w:ilvl w:val="0"/>
          <w:numId w:val="2"/>
        </w:numPr>
        <w:spacing w:before="120" w:after="120"/>
        <w:jc w:val="both"/>
        <w:rPr>
          <w:sz w:val="24"/>
          <w:szCs w:val="24"/>
          <w:lang w:val="lt-LT"/>
        </w:rPr>
      </w:pPr>
      <w:r w:rsidRPr="00E33947">
        <w:rPr>
          <w:sz w:val="24"/>
          <w:szCs w:val="24"/>
          <w:lang w:val="lt-LT"/>
        </w:rPr>
        <w:t xml:space="preserve">Pasirašyta finansavimo sutartis dėl „ </w:t>
      </w:r>
      <w:proofErr w:type="spellStart"/>
      <w:r w:rsidRPr="00E33947">
        <w:rPr>
          <w:sz w:val="24"/>
          <w:szCs w:val="24"/>
          <w:lang w:val="lt-LT"/>
        </w:rPr>
        <w:t>VšĮ</w:t>
      </w:r>
      <w:proofErr w:type="spellEnd"/>
      <w:r w:rsidRPr="00E33947">
        <w:rPr>
          <w:sz w:val="24"/>
          <w:szCs w:val="24"/>
          <w:lang w:val="lt-LT"/>
        </w:rPr>
        <w:t xml:space="preserve"> Rokiškio rajono ligoninės pastato pritaikymas neįgaliesiems“. Projekto biudžetas 115 160,88 </w:t>
      </w:r>
      <w:proofErr w:type="spellStart"/>
      <w:r w:rsidRPr="00E33947">
        <w:rPr>
          <w:sz w:val="24"/>
          <w:szCs w:val="24"/>
          <w:lang w:val="lt-LT"/>
        </w:rPr>
        <w:t>Eur</w:t>
      </w:r>
      <w:proofErr w:type="spellEnd"/>
      <w:r w:rsidRPr="00E33947">
        <w:rPr>
          <w:sz w:val="24"/>
          <w:szCs w:val="24"/>
          <w:lang w:val="lt-LT"/>
        </w:rPr>
        <w:t>, jis bus įgyvendintas 2018 metais.</w:t>
      </w:r>
    </w:p>
    <w:p w14:paraId="0ACA8912" w14:textId="77777777" w:rsidR="00637C00" w:rsidRPr="00E33947" w:rsidRDefault="00637C00" w:rsidP="00637C00">
      <w:pPr>
        <w:keepNext/>
        <w:spacing w:before="240" w:after="120"/>
        <w:outlineLvl w:val="1"/>
        <w:rPr>
          <w:b/>
          <w:bCs/>
          <w:iCs/>
          <w:sz w:val="24"/>
          <w:szCs w:val="24"/>
          <w:lang w:val="lt-LT" w:eastAsia="en-US"/>
        </w:rPr>
      </w:pPr>
      <w:r w:rsidRPr="00E33947">
        <w:rPr>
          <w:b/>
          <w:bCs/>
          <w:iCs/>
          <w:sz w:val="24"/>
          <w:szCs w:val="24"/>
          <w:lang w:val="lt-LT" w:eastAsia="en-US"/>
        </w:rPr>
        <w:t>Rokiškio ligoninės veiklos perspektyvos</w:t>
      </w:r>
    </w:p>
    <w:p w14:paraId="0ACA8913" w14:textId="77777777" w:rsidR="00637C00" w:rsidRPr="00E33947" w:rsidRDefault="00637C00" w:rsidP="00637C00">
      <w:pPr>
        <w:ind w:firstLine="720"/>
        <w:jc w:val="both"/>
        <w:rPr>
          <w:sz w:val="24"/>
          <w:szCs w:val="24"/>
          <w:lang w:val="lt-LT" w:eastAsia="en-US"/>
        </w:rPr>
      </w:pPr>
      <w:r w:rsidRPr="00E33947">
        <w:rPr>
          <w:sz w:val="24"/>
          <w:szCs w:val="24"/>
          <w:lang w:val="lt-LT" w:eastAsia="en-US"/>
        </w:rPr>
        <w:t>Ligoninė planuoja:</w:t>
      </w:r>
    </w:p>
    <w:p w14:paraId="0ACA8914" w14:textId="13B3F1D9" w:rsidR="00637C00" w:rsidRPr="00E33947" w:rsidRDefault="00DE1986" w:rsidP="00637C00">
      <w:pPr>
        <w:numPr>
          <w:ilvl w:val="0"/>
          <w:numId w:val="3"/>
        </w:numPr>
        <w:jc w:val="both"/>
        <w:rPr>
          <w:sz w:val="24"/>
          <w:szCs w:val="24"/>
          <w:lang w:val="lt-LT" w:eastAsia="en-US"/>
        </w:rPr>
      </w:pPr>
      <w:r>
        <w:rPr>
          <w:sz w:val="24"/>
          <w:szCs w:val="24"/>
          <w:lang w:val="lt-LT" w:eastAsia="en-US"/>
        </w:rPr>
        <w:t>n</w:t>
      </w:r>
      <w:r w:rsidR="00637C00" w:rsidRPr="00E33947">
        <w:rPr>
          <w:sz w:val="24"/>
          <w:szCs w:val="24"/>
          <w:lang w:val="lt-LT" w:eastAsia="en-US"/>
        </w:rPr>
        <w:t>uolat didinti sveikatos priežiūros paslaugų prieinamumą įvairių pacientų grupių atžvilgiu;</w:t>
      </w:r>
    </w:p>
    <w:p w14:paraId="0ACA8915" w14:textId="509DFE49" w:rsidR="00637C00" w:rsidRPr="00E33947" w:rsidRDefault="00DE1986" w:rsidP="00637C00">
      <w:pPr>
        <w:numPr>
          <w:ilvl w:val="0"/>
          <w:numId w:val="3"/>
        </w:numPr>
        <w:jc w:val="both"/>
        <w:rPr>
          <w:sz w:val="24"/>
          <w:szCs w:val="24"/>
          <w:lang w:val="lt-LT" w:eastAsia="en-US"/>
        </w:rPr>
      </w:pPr>
      <w:r>
        <w:rPr>
          <w:sz w:val="24"/>
          <w:szCs w:val="24"/>
          <w:lang w:val="lt-LT" w:eastAsia="en-US"/>
        </w:rPr>
        <w:t>u</w:t>
      </w:r>
      <w:r w:rsidR="00637C00" w:rsidRPr="00E33947">
        <w:rPr>
          <w:sz w:val="24"/>
          <w:szCs w:val="24"/>
          <w:lang w:val="lt-LT" w:eastAsia="en-US"/>
        </w:rPr>
        <w:t>žtikrinti aukštą teikiamų paslaugų kokybę. Kokybės gerinimo</w:t>
      </w:r>
      <w:r w:rsidR="00637C00" w:rsidRPr="00E33947">
        <w:rPr>
          <w:color w:val="FF0000"/>
          <w:sz w:val="24"/>
          <w:szCs w:val="24"/>
          <w:lang w:val="lt-LT" w:eastAsia="en-US"/>
        </w:rPr>
        <w:t xml:space="preserve"> </w:t>
      </w:r>
      <w:r w:rsidR="00637C00" w:rsidRPr="00E33947">
        <w:rPr>
          <w:sz w:val="24"/>
          <w:szCs w:val="24"/>
          <w:lang w:val="lt-LT" w:eastAsia="en-US"/>
        </w:rPr>
        <w:t>politikos įgyvendinimo kryptys ir principai:</w:t>
      </w:r>
    </w:p>
    <w:p w14:paraId="0ACA8916" w14:textId="2679B4C6" w:rsidR="00637C00" w:rsidRPr="00E33947" w:rsidRDefault="00DE1986" w:rsidP="00637C00">
      <w:pPr>
        <w:numPr>
          <w:ilvl w:val="0"/>
          <w:numId w:val="1"/>
        </w:numPr>
        <w:jc w:val="both"/>
        <w:rPr>
          <w:sz w:val="24"/>
          <w:szCs w:val="24"/>
          <w:lang w:val="lt-LT" w:eastAsia="en-US"/>
        </w:rPr>
      </w:pPr>
      <w:r>
        <w:rPr>
          <w:sz w:val="24"/>
          <w:szCs w:val="24"/>
          <w:lang w:val="lt-LT" w:eastAsia="en-US"/>
        </w:rPr>
        <w:t>p</w:t>
      </w:r>
      <w:r w:rsidR="00637C00" w:rsidRPr="00E33947">
        <w:rPr>
          <w:sz w:val="24"/>
          <w:szCs w:val="24"/>
          <w:lang w:val="lt-LT" w:eastAsia="en-US"/>
        </w:rPr>
        <w:t>aslaugų kokybės gerinimas, vertinant paslaugų veiksmingumą, naudojant naujas technologijas ir įrangą, nuolat kuriant jaukią aplinką pacientams</w:t>
      </w:r>
      <w:r>
        <w:rPr>
          <w:sz w:val="24"/>
          <w:szCs w:val="24"/>
          <w:lang w:val="lt-LT" w:eastAsia="en-US"/>
        </w:rPr>
        <w:t>;</w:t>
      </w:r>
    </w:p>
    <w:p w14:paraId="0ACA8917" w14:textId="38D8118E" w:rsidR="00637C00" w:rsidRPr="00E33947" w:rsidRDefault="00DE1986" w:rsidP="00637C00">
      <w:pPr>
        <w:numPr>
          <w:ilvl w:val="0"/>
          <w:numId w:val="1"/>
        </w:numPr>
        <w:jc w:val="both"/>
        <w:rPr>
          <w:sz w:val="24"/>
          <w:szCs w:val="24"/>
          <w:lang w:val="lt-LT" w:eastAsia="en-US"/>
        </w:rPr>
      </w:pPr>
      <w:r>
        <w:rPr>
          <w:sz w:val="24"/>
          <w:szCs w:val="24"/>
          <w:lang w:val="lt-LT" w:eastAsia="en-US"/>
        </w:rPr>
        <w:lastRenderedPageBreak/>
        <w:t>p</w:t>
      </w:r>
      <w:r w:rsidR="00637C00" w:rsidRPr="00E33947">
        <w:rPr>
          <w:sz w:val="24"/>
          <w:szCs w:val="24"/>
          <w:lang w:val="lt-LT" w:eastAsia="en-US"/>
        </w:rPr>
        <w:t>agarbus, išsaugantis privatumą, grindžiamas bendradarbiavimu, atjaučiantis požiūris į pacientą</w:t>
      </w:r>
      <w:r>
        <w:rPr>
          <w:sz w:val="24"/>
          <w:szCs w:val="24"/>
          <w:lang w:val="lt-LT" w:eastAsia="en-US"/>
        </w:rPr>
        <w:t>;</w:t>
      </w:r>
    </w:p>
    <w:p w14:paraId="0ACA8918" w14:textId="014099DF" w:rsidR="00637C00" w:rsidRPr="00E33947" w:rsidRDefault="00DE1986" w:rsidP="00637C00">
      <w:pPr>
        <w:numPr>
          <w:ilvl w:val="0"/>
          <w:numId w:val="1"/>
        </w:numPr>
        <w:jc w:val="both"/>
        <w:rPr>
          <w:sz w:val="24"/>
          <w:szCs w:val="24"/>
          <w:lang w:val="lt-LT" w:eastAsia="en-US"/>
        </w:rPr>
      </w:pPr>
      <w:r>
        <w:rPr>
          <w:sz w:val="24"/>
          <w:szCs w:val="24"/>
          <w:lang w:val="lt-LT" w:eastAsia="en-US"/>
        </w:rPr>
        <w:t>h</w:t>
      </w:r>
      <w:r w:rsidR="00637C00" w:rsidRPr="00E33947">
        <w:rPr>
          <w:sz w:val="24"/>
          <w:szCs w:val="24"/>
          <w:lang w:val="lt-LT" w:eastAsia="en-US"/>
        </w:rPr>
        <w:t>armoningas bendradarbiavimas tarp įstaigos padalinių</w:t>
      </w:r>
      <w:r>
        <w:rPr>
          <w:sz w:val="24"/>
          <w:szCs w:val="24"/>
          <w:lang w:val="lt-LT" w:eastAsia="en-US"/>
        </w:rPr>
        <w:t>;</w:t>
      </w:r>
    </w:p>
    <w:p w14:paraId="0ACA8919" w14:textId="4947AD56" w:rsidR="00637C00" w:rsidRPr="00E33947" w:rsidRDefault="00DE1986" w:rsidP="00637C00">
      <w:pPr>
        <w:numPr>
          <w:ilvl w:val="0"/>
          <w:numId w:val="1"/>
        </w:numPr>
        <w:jc w:val="both"/>
        <w:rPr>
          <w:sz w:val="24"/>
          <w:szCs w:val="24"/>
          <w:lang w:val="lt-LT" w:eastAsia="en-US"/>
        </w:rPr>
      </w:pPr>
      <w:r>
        <w:rPr>
          <w:sz w:val="24"/>
          <w:szCs w:val="24"/>
          <w:lang w:val="lt-LT" w:eastAsia="en-US"/>
        </w:rPr>
        <w:t>r</w:t>
      </w:r>
      <w:r w:rsidR="00637C00" w:rsidRPr="00E33947">
        <w:rPr>
          <w:sz w:val="24"/>
          <w:szCs w:val="24"/>
          <w:lang w:val="lt-LT" w:eastAsia="en-US"/>
        </w:rPr>
        <w:t>izikos prevencinių bei koregavimo veiksnių nustatymas ir jų valdymas, siekiant geriausio galutinio poveikio paciento sveikatai</w:t>
      </w:r>
      <w:r>
        <w:rPr>
          <w:sz w:val="24"/>
          <w:szCs w:val="24"/>
          <w:lang w:val="lt-LT" w:eastAsia="en-US"/>
        </w:rPr>
        <w:t>;</w:t>
      </w:r>
    </w:p>
    <w:p w14:paraId="0ACA891A" w14:textId="2826EA5D" w:rsidR="00637C00" w:rsidRPr="00E33947" w:rsidRDefault="00DE1986" w:rsidP="00637C00">
      <w:pPr>
        <w:numPr>
          <w:ilvl w:val="0"/>
          <w:numId w:val="1"/>
        </w:numPr>
        <w:jc w:val="both"/>
        <w:rPr>
          <w:sz w:val="24"/>
          <w:szCs w:val="24"/>
          <w:lang w:val="lt-LT" w:eastAsia="en-US"/>
        </w:rPr>
      </w:pPr>
      <w:r>
        <w:rPr>
          <w:sz w:val="24"/>
          <w:szCs w:val="24"/>
          <w:lang w:val="lt-LT" w:eastAsia="en-US"/>
        </w:rPr>
        <w:t>n</w:t>
      </w:r>
      <w:r w:rsidR="00637C00" w:rsidRPr="00E33947">
        <w:rPr>
          <w:sz w:val="24"/>
          <w:szCs w:val="24"/>
          <w:lang w:val="lt-LT" w:eastAsia="en-US"/>
        </w:rPr>
        <w:t>uolatinis darbuotojų kvalifikacijos kėlimas</w:t>
      </w:r>
      <w:r>
        <w:rPr>
          <w:sz w:val="24"/>
          <w:szCs w:val="24"/>
          <w:lang w:val="lt-LT" w:eastAsia="en-US"/>
        </w:rPr>
        <w:t>;</w:t>
      </w:r>
    </w:p>
    <w:p w14:paraId="0ACA891B" w14:textId="7A2443B2" w:rsidR="00637C00" w:rsidRPr="00E33947" w:rsidRDefault="00DE1986" w:rsidP="00637C00">
      <w:pPr>
        <w:numPr>
          <w:ilvl w:val="0"/>
          <w:numId w:val="1"/>
        </w:numPr>
        <w:jc w:val="both"/>
        <w:rPr>
          <w:sz w:val="24"/>
          <w:szCs w:val="24"/>
          <w:lang w:val="lt-LT" w:eastAsia="en-US"/>
        </w:rPr>
      </w:pPr>
      <w:r>
        <w:rPr>
          <w:sz w:val="24"/>
          <w:szCs w:val="24"/>
          <w:lang w:val="lt-LT" w:eastAsia="en-US"/>
        </w:rPr>
        <w:t>l</w:t>
      </w:r>
      <w:r w:rsidR="00637C00" w:rsidRPr="00E33947">
        <w:rPr>
          <w:sz w:val="24"/>
          <w:szCs w:val="24"/>
          <w:lang w:val="lt-LT" w:eastAsia="en-US"/>
        </w:rPr>
        <w:t>igoninės darbuotojų skatinimas tobulinti teikiamas sveikatos priežiūros paslaugas</w:t>
      </w:r>
      <w:r>
        <w:rPr>
          <w:sz w:val="24"/>
          <w:szCs w:val="24"/>
          <w:lang w:val="lt-LT" w:eastAsia="en-US"/>
        </w:rPr>
        <w:t>;</w:t>
      </w:r>
    </w:p>
    <w:p w14:paraId="0ACA891C" w14:textId="0160635B" w:rsidR="00637C00" w:rsidRPr="00E33947" w:rsidRDefault="00DE1986" w:rsidP="00637C00">
      <w:pPr>
        <w:numPr>
          <w:ilvl w:val="0"/>
          <w:numId w:val="1"/>
        </w:numPr>
        <w:jc w:val="both"/>
        <w:rPr>
          <w:sz w:val="24"/>
          <w:szCs w:val="24"/>
          <w:lang w:val="lt-LT" w:eastAsia="en-US"/>
        </w:rPr>
      </w:pPr>
      <w:r>
        <w:rPr>
          <w:sz w:val="24"/>
          <w:szCs w:val="24"/>
          <w:lang w:val="lt-LT" w:eastAsia="en-US"/>
        </w:rPr>
        <w:t>b</w:t>
      </w:r>
      <w:r w:rsidR="00637C00" w:rsidRPr="00E33947">
        <w:rPr>
          <w:sz w:val="24"/>
          <w:szCs w:val="24"/>
          <w:lang w:val="lt-LT" w:eastAsia="en-US"/>
        </w:rPr>
        <w:t>endradarbiavimas su kitomis gydymo ir  socialinėmis įstaigomis.</w:t>
      </w:r>
    </w:p>
    <w:p w14:paraId="0ACA891D" w14:textId="77777777" w:rsidR="00C23800" w:rsidRPr="00E33947" w:rsidRDefault="00C23800" w:rsidP="00C524AB">
      <w:pPr>
        <w:shd w:val="clear" w:color="auto" w:fill="FFFFFF"/>
        <w:jc w:val="center"/>
        <w:rPr>
          <w:sz w:val="24"/>
          <w:szCs w:val="24"/>
          <w:lang w:val="lt-LT" w:eastAsia="en-US"/>
        </w:rPr>
      </w:pPr>
    </w:p>
    <w:p w14:paraId="0ACA891E" w14:textId="77777777" w:rsidR="00184B1E" w:rsidRPr="00E33947" w:rsidRDefault="00184B1E" w:rsidP="00C524AB">
      <w:pPr>
        <w:shd w:val="clear" w:color="auto" w:fill="FFFFFF"/>
        <w:jc w:val="center"/>
        <w:rPr>
          <w:sz w:val="24"/>
          <w:szCs w:val="24"/>
          <w:lang w:val="lt-LT" w:eastAsia="en-US"/>
        </w:rPr>
      </w:pPr>
    </w:p>
    <w:p w14:paraId="0ACA891F" w14:textId="77777777" w:rsidR="00184B1E" w:rsidRPr="00E33947" w:rsidRDefault="00184B1E" w:rsidP="00C524AB">
      <w:pPr>
        <w:shd w:val="clear" w:color="auto" w:fill="FFFFFF"/>
        <w:jc w:val="center"/>
        <w:rPr>
          <w:sz w:val="24"/>
          <w:szCs w:val="24"/>
          <w:lang w:val="lt-LT" w:eastAsia="en-US"/>
        </w:rPr>
      </w:pPr>
    </w:p>
    <w:p w14:paraId="0ACA8920" w14:textId="77777777" w:rsidR="00184B1E" w:rsidRPr="00E33947" w:rsidRDefault="00184B1E" w:rsidP="00C524AB">
      <w:pPr>
        <w:shd w:val="clear" w:color="auto" w:fill="FFFFFF"/>
        <w:jc w:val="center"/>
        <w:rPr>
          <w:sz w:val="24"/>
          <w:szCs w:val="24"/>
          <w:lang w:val="lt-LT" w:eastAsia="en-US"/>
        </w:rPr>
      </w:pPr>
    </w:p>
    <w:p w14:paraId="0ACA8921" w14:textId="77777777" w:rsidR="00184B1E" w:rsidRPr="00E33947" w:rsidRDefault="00184B1E" w:rsidP="00C524AB">
      <w:pPr>
        <w:shd w:val="clear" w:color="auto" w:fill="FFFFFF"/>
        <w:jc w:val="center"/>
        <w:rPr>
          <w:sz w:val="24"/>
          <w:szCs w:val="24"/>
          <w:lang w:val="lt-LT" w:eastAsia="en-US"/>
        </w:rPr>
      </w:pPr>
    </w:p>
    <w:p w14:paraId="0ACA8922" w14:textId="77777777" w:rsidR="00184B1E" w:rsidRPr="00E33947" w:rsidRDefault="00184B1E" w:rsidP="00C524AB">
      <w:pPr>
        <w:shd w:val="clear" w:color="auto" w:fill="FFFFFF"/>
        <w:jc w:val="center"/>
        <w:rPr>
          <w:sz w:val="24"/>
          <w:szCs w:val="24"/>
          <w:lang w:val="lt-LT" w:eastAsia="en-US"/>
        </w:rPr>
      </w:pPr>
    </w:p>
    <w:p w14:paraId="0ACA8923" w14:textId="77777777" w:rsidR="00184B1E" w:rsidRPr="00E33947" w:rsidRDefault="00184B1E" w:rsidP="00C524AB">
      <w:pPr>
        <w:shd w:val="clear" w:color="auto" w:fill="FFFFFF"/>
        <w:jc w:val="center"/>
        <w:rPr>
          <w:sz w:val="24"/>
          <w:szCs w:val="24"/>
          <w:lang w:val="lt-LT" w:eastAsia="en-US"/>
        </w:rPr>
      </w:pPr>
    </w:p>
    <w:p w14:paraId="0ACA8924" w14:textId="77777777" w:rsidR="00184B1E" w:rsidRPr="00E33947" w:rsidRDefault="00184B1E" w:rsidP="00C524AB">
      <w:pPr>
        <w:shd w:val="clear" w:color="auto" w:fill="FFFFFF"/>
        <w:jc w:val="center"/>
        <w:rPr>
          <w:sz w:val="24"/>
          <w:szCs w:val="24"/>
          <w:lang w:val="lt-LT" w:eastAsia="en-US"/>
        </w:rPr>
      </w:pPr>
    </w:p>
    <w:p w14:paraId="0ACA8925" w14:textId="77777777" w:rsidR="00184B1E" w:rsidRPr="00E33947" w:rsidRDefault="00184B1E" w:rsidP="00C524AB">
      <w:pPr>
        <w:shd w:val="clear" w:color="auto" w:fill="FFFFFF"/>
        <w:jc w:val="center"/>
        <w:rPr>
          <w:sz w:val="24"/>
          <w:szCs w:val="24"/>
          <w:lang w:val="lt-LT" w:eastAsia="en-US"/>
        </w:rPr>
      </w:pPr>
    </w:p>
    <w:p w14:paraId="0ACA8926" w14:textId="77777777" w:rsidR="00184B1E" w:rsidRPr="00E33947" w:rsidRDefault="00184B1E" w:rsidP="00C524AB">
      <w:pPr>
        <w:shd w:val="clear" w:color="auto" w:fill="FFFFFF"/>
        <w:jc w:val="center"/>
        <w:rPr>
          <w:sz w:val="24"/>
          <w:szCs w:val="24"/>
          <w:lang w:val="lt-LT" w:eastAsia="en-US"/>
        </w:rPr>
      </w:pPr>
    </w:p>
    <w:p w14:paraId="0ACA8927" w14:textId="77777777" w:rsidR="00184B1E" w:rsidRPr="00E33947" w:rsidRDefault="00184B1E" w:rsidP="00C524AB">
      <w:pPr>
        <w:shd w:val="clear" w:color="auto" w:fill="FFFFFF"/>
        <w:jc w:val="center"/>
        <w:rPr>
          <w:sz w:val="24"/>
          <w:szCs w:val="24"/>
          <w:lang w:val="lt-LT" w:eastAsia="en-US"/>
        </w:rPr>
      </w:pPr>
    </w:p>
    <w:p w14:paraId="0ACA8928" w14:textId="77777777" w:rsidR="00184B1E" w:rsidRPr="00E33947" w:rsidRDefault="00184B1E" w:rsidP="00C524AB">
      <w:pPr>
        <w:shd w:val="clear" w:color="auto" w:fill="FFFFFF"/>
        <w:jc w:val="center"/>
        <w:rPr>
          <w:sz w:val="24"/>
          <w:szCs w:val="24"/>
          <w:lang w:val="lt-LT" w:eastAsia="en-US"/>
        </w:rPr>
      </w:pPr>
    </w:p>
    <w:p w14:paraId="0ACA8929" w14:textId="77777777" w:rsidR="00184B1E" w:rsidRPr="00E33947" w:rsidRDefault="00184B1E" w:rsidP="00C524AB">
      <w:pPr>
        <w:shd w:val="clear" w:color="auto" w:fill="FFFFFF"/>
        <w:jc w:val="center"/>
        <w:rPr>
          <w:sz w:val="24"/>
          <w:szCs w:val="24"/>
          <w:lang w:val="lt-LT" w:eastAsia="en-US"/>
        </w:rPr>
      </w:pPr>
    </w:p>
    <w:p w14:paraId="0ACA892A" w14:textId="77777777" w:rsidR="00184B1E" w:rsidRPr="00E33947" w:rsidRDefault="00184B1E" w:rsidP="00C524AB">
      <w:pPr>
        <w:shd w:val="clear" w:color="auto" w:fill="FFFFFF"/>
        <w:jc w:val="center"/>
        <w:rPr>
          <w:sz w:val="24"/>
          <w:szCs w:val="24"/>
          <w:lang w:val="lt-LT" w:eastAsia="en-US"/>
        </w:rPr>
      </w:pPr>
    </w:p>
    <w:p w14:paraId="0ACA892B" w14:textId="77777777" w:rsidR="00184B1E" w:rsidRPr="00E33947" w:rsidRDefault="00184B1E" w:rsidP="00C524AB">
      <w:pPr>
        <w:shd w:val="clear" w:color="auto" w:fill="FFFFFF"/>
        <w:jc w:val="center"/>
        <w:rPr>
          <w:sz w:val="24"/>
          <w:szCs w:val="24"/>
          <w:lang w:val="lt-LT" w:eastAsia="en-US"/>
        </w:rPr>
      </w:pPr>
    </w:p>
    <w:p w14:paraId="0ACA892C" w14:textId="77777777" w:rsidR="00184B1E" w:rsidRPr="00E33947" w:rsidRDefault="00184B1E" w:rsidP="00C524AB">
      <w:pPr>
        <w:shd w:val="clear" w:color="auto" w:fill="FFFFFF"/>
        <w:jc w:val="center"/>
        <w:rPr>
          <w:sz w:val="24"/>
          <w:szCs w:val="24"/>
          <w:lang w:val="lt-LT" w:eastAsia="en-US"/>
        </w:rPr>
      </w:pPr>
    </w:p>
    <w:p w14:paraId="0ACA892D" w14:textId="77777777" w:rsidR="00184B1E" w:rsidRPr="00E33947" w:rsidRDefault="00184B1E" w:rsidP="00C524AB">
      <w:pPr>
        <w:shd w:val="clear" w:color="auto" w:fill="FFFFFF"/>
        <w:jc w:val="center"/>
        <w:rPr>
          <w:sz w:val="24"/>
          <w:szCs w:val="24"/>
          <w:lang w:val="lt-LT" w:eastAsia="en-US"/>
        </w:rPr>
      </w:pPr>
    </w:p>
    <w:p w14:paraId="0ACA892E" w14:textId="77777777" w:rsidR="00184B1E" w:rsidRPr="00E33947" w:rsidRDefault="00184B1E" w:rsidP="00C524AB">
      <w:pPr>
        <w:shd w:val="clear" w:color="auto" w:fill="FFFFFF"/>
        <w:jc w:val="center"/>
        <w:rPr>
          <w:sz w:val="24"/>
          <w:szCs w:val="24"/>
          <w:lang w:val="lt-LT" w:eastAsia="en-US"/>
        </w:rPr>
      </w:pPr>
    </w:p>
    <w:p w14:paraId="0ACA892F" w14:textId="77777777" w:rsidR="00184B1E" w:rsidRPr="00E33947" w:rsidRDefault="00184B1E" w:rsidP="00C524AB">
      <w:pPr>
        <w:shd w:val="clear" w:color="auto" w:fill="FFFFFF"/>
        <w:jc w:val="center"/>
        <w:rPr>
          <w:sz w:val="24"/>
          <w:szCs w:val="24"/>
          <w:lang w:val="lt-LT" w:eastAsia="en-US"/>
        </w:rPr>
      </w:pPr>
    </w:p>
    <w:p w14:paraId="0ACA8930" w14:textId="77777777" w:rsidR="00184B1E" w:rsidRPr="00E33947" w:rsidRDefault="00184B1E" w:rsidP="00C524AB">
      <w:pPr>
        <w:shd w:val="clear" w:color="auto" w:fill="FFFFFF"/>
        <w:jc w:val="center"/>
        <w:rPr>
          <w:sz w:val="24"/>
          <w:szCs w:val="24"/>
          <w:lang w:val="lt-LT" w:eastAsia="en-US"/>
        </w:rPr>
      </w:pPr>
    </w:p>
    <w:p w14:paraId="0ACA8931" w14:textId="77777777" w:rsidR="00184B1E" w:rsidRPr="00E33947" w:rsidRDefault="00184B1E" w:rsidP="00C524AB">
      <w:pPr>
        <w:shd w:val="clear" w:color="auto" w:fill="FFFFFF"/>
        <w:jc w:val="center"/>
        <w:rPr>
          <w:sz w:val="24"/>
          <w:szCs w:val="24"/>
          <w:lang w:val="lt-LT" w:eastAsia="en-US"/>
        </w:rPr>
      </w:pPr>
    </w:p>
    <w:p w14:paraId="0ACA8932" w14:textId="77777777" w:rsidR="00184B1E" w:rsidRPr="00E33947" w:rsidRDefault="00184B1E" w:rsidP="00C524AB">
      <w:pPr>
        <w:shd w:val="clear" w:color="auto" w:fill="FFFFFF"/>
        <w:jc w:val="center"/>
        <w:rPr>
          <w:sz w:val="24"/>
          <w:szCs w:val="24"/>
          <w:lang w:val="lt-LT" w:eastAsia="en-US"/>
        </w:rPr>
      </w:pPr>
    </w:p>
    <w:p w14:paraId="0ACA8933" w14:textId="77777777" w:rsidR="00184B1E" w:rsidRPr="00E33947" w:rsidRDefault="00184B1E" w:rsidP="00C524AB">
      <w:pPr>
        <w:shd w:val="clear" w:color="auto" w:fill="FFFFFF"/>
        <w:jc w:val="center"/>
        <w:rPr>
          <w:sz w:val="24"/>
          <w:szCs w:val="24"/>
          <w:lang w:val="lt-LT" w:eastAsia="en-US"/>
        </w:rPr>
      </w:pPr>
    </w:p>
    <w:p w14:paraId="0ACA8934" w14:textId="77777777" w:rsidR="00184B1E" w:rsidRPr="00E33947" w:rsidRDefault="00184B1E" w:rsidP="00C524AB">
      <w:pPr>
        <w:shd w:val="clear" w:color="auto" w:fill="FFFFFF"/>
        <w:jc w:val="center"/>
        <w:rPr>
          <w:sz w:val="24"/>
          <w:szCs w:val="24"/>
          <w:lang w:val="lt-LT" w:eastAsia="en-US"/>
        </w:rPr>
      </w:pPr>
    </w:p>
    <w:p w14:paraId="0ACA8935" w14:textId="77777777" w:rsidR="00184B1E" w:rsidRPr="00E33947" w:rsidRDefault="00184B1E" w:rsidP="00C524AB">
      <w:pPr>
        <w:shd w:val="clear" w:color="auto" w:fill="FFFFFF"/>
        <w:jc w:val="center"/>
        <w:rPr>
          <w:sz w:val="24"/>
          <w:szCs w:val="24"/>
          <w:lang w:val="lt-LT" w:eastAsia="en-US"/>
        </w:rPr>
      </w:pPr>
    </w:p>
    <w:p w14:paraId="0ACA8936" w14:textId="77777777" w:rsidR="00184B1E" w:rsidRPr="00E33947" w:rsidRDefault="00184B1E" w:rsidP="00C524AB">
      <w:pPr>
        <w:shd w:val="clear" w:color="auto" w:fill="FFFFFF"/>
        <w:jc w:val="center"/>
        <w:rPr>
          <w:sz w:val="24"/>
          <w:szCs w:val="24"/>
          <w:lang w:val="lt-LT" w:eastAsia="en-US"/>
        </w:rPr>
      </w:pPr>
    </w:p>
    <w:p w14:paraId="0ACA8937" w14:textId="77777777" w:rsidR="00184B1E" w:rsidRPr="00E33947" w:rsidRDefault="00184B1E" w:rsidP="00C524AB">
      <w:pPr>
        <w:shd w:val="clear" w:color="auto" w:fill="FFFFFF"/>
        <w:jc w:val="center"/>
        <w:rPr>
          <w:sz w:val="24"/>
          <w:szCs w:val="24"/>
          <w:lang w:val="lt-LT" w:eastAsia="en-US"/>
        </w:rPr>
      </w:pPr>
    </w:p>
    <w:p w14:paraId="0ACA8938" w14:textId="77777777" w:rsidR="00184B1E" w:rsidRPr="00E33947" w:rsidRDefault="00184B1E" w:rsidP="00C524AB">
      <w:pPr>
        <w:shd w:val="clear" w:color="auto" w:fill="FFFFFF"/>
        <w:jc w:val="center"/>
        <w:rPr>
          <w:sz w:val="24"/>
          <w:szCs w:val="24"/>
          <w:lang w:val="lt-LT" w:eastAsia="en-US"/>
        </w:rPr>
      </w:pPr>
    </w:p>
    <w:p w14:paraId="0ACA8939" w14:textId="77777777" w:rsidR="00184B1E" w:rsidRPr="00E33947" w:rsidRDefault="00184B1E" w:rsidP="00C524AB">
      <w:pPr>
        <w:shd w:val="clear" w:color="auto" w:fill="FFFFFF"/>
        <w:jc w:val="center"/>
        <w:rPr>
          <w:sz w:val="24"/>
          <w:szCs w:val="24"/>
          <w:lang w:val="lt-LT" w:eastAsia="en-US"/>
        </w:rPr>
      </w:pPr>
    </w:p>
    <w:p w14:paraId="0ACA893A" w14:textId="77777777" w:rsidR="00184B1E" w:rsidRPr="00E33947" w:rsidRDefault="00184B1E" w:rsidP="00C524AB">
      <w:pPr>
        <w:shd w:val="clear" w:color="auto" w:fill="FFFFFF"/>
        <w:jc w:val="center"/>
        <w:rPr>
          <w:sz w:val="24"/>
          <w:szCs w:val="24"/>
          <w:lang w:val="lt-LT" w:eastAsia="en-US"/>
        </w:rPr>
      </w:pPr>
    </w:p>
    <w:p w14:paraId="0ACA893B" w14:textId="77777777" w:rsidR="00184B1E" w:rsidRPr="00E33947" w:rsidRDefault="00184B1E" w:rsidP="00C524AB">
      <w:pPr>
        <w:shd w:val="clear" w:color="auto" w:fill="FFFFFF"/>
        <w:jc w:val="center"/>
        <w:rPr>
          <w:sz w:val="24"/>
          <w:szCs w:val="24"/>
          <w:lang w:val="lt-LT" w:eastAsia="en-US"/>
        </w:rPr>
      </w:pPr>
    </w:p>
    <w:p w14:paraId="0ACA893C" w14:textId="77777777" w:rsidR="00184B1E" w:rsidRPr="00E33947" w:rsidRDefault="00184B1E" w:rsidP="00C524AB">
      <w:pPr>
        <w:shd w:val="clear" w:color="auto" w:fill="FFFFFF"/>
        <w:jc w:val="center"/>
        <w:rPr>
          <w:sz w:val="24"/>
          <w:szCs w:val="24"/>
          <w:lang w:val="lt-LT" w:eastAsia="en-US"/>
        </w:rPr>
      </w:pPr>
    </w:p>
    <w:p w14:paraId="0ACA893D" w14:textId="77777777" w:rsidR="00184B1E" w:rsidRPr="00E33947" w:rsidRDefault="00184B1E" w:rsidP="00C524AB">
      <w:pPr>
        <w:shd w:val="clear" w:color="auto" w:fill="FFFFFF"/>
        <w:jc w:val="center"/>
        <w:rPr>
          <w:sz w:val="24"/>
          <w:szCs w:val="24"/>
          <w:lang w:val="lt-LT" w:eastAsia="en-US"/>
        </w:rPr>
      </w:pPr>
    </w:p>
    <w:p w14:paraId="0ACA893E" w14:textId="77777777" w:rsidR="00184B1E" w:rsidRPr="00E33947" w:rsidRDefault="00184B1E" w:rsidP="00C524AB">
      <w:pPr>
        <w:shd w:val="clear" w:color="auto" w:fill="FFFFFF"/>
        <w:jc w:val="center"/>
        <w:rPr>
          <w:sz w:val="24"/>
          <w:szCs w:val="24"/>
          <w:lang w:val="lt-LT" w:eastAsia="en-US"/>
        </w:rPr>
      </w:pPr>
    </w:p>
    <w:p w14:paraId="0ACA893F" w14:textId="77777777" w:rsidR="00184B1E" w:rsidRPr="00E33947" w:rsidRDefault="00184B1E" w:rsidP="00C524AB">
      <w:pPr>
        <w:shd w:val="clear" w:color="auto" w:fill="FFFFFF"/>
        <w:jc w:val="center"/>
        <w:rPr>
          <w:sz w:val="24"/>
          <w:szCs w:val="24"/>
          <w:lang w:val="lt-LT" w:eastAsia="en-US"/>
        </w:rPr>
      </w:pPr>
    </w:p>
    <w:p w14:paraId="0ACA8940" w14:textId="77777777" w:rsidR="00184B1E" w:rsidRPr="00E33947" w:rsidRDefault="00184B1E" w:rsidP="00C524AB">
      <w:pPr>
        <w:shd w:val="clear" w:color="auto" w:fill="FFFFFF"/>
        <w:jc w:val="center"/>
        <w:rPr>
          <w:sz w:val="24"/>
          <w:szCs w:val="24"/>
          <w:lang w:val="lt-LT" w:eastAsia="en-US"/>
        </w:rPr>
      </w:pPr>
    </w:p>
    <w:p w14:paraId="0ACA8941" w14:textId="77777777" w:rsidR="00184B1E" w:rsidRPr="00E33947" w:rsidRDefault="00184B1E" w:rsidP="00C524AB">
      <w:pPr>
        <w:shd w:val="clear" w:color="auto" w:fill="FFFFFF"/>
        <w:jc w:val="center"/>
        <w:rPr>
          <w:sz w:val="24"/>
          <w:szCs w:val="24"/>
          <w:lang w:val="lt-LT" w:eastAsia="en-US"/>
        </w:rPr>
      </w:pPr>
    </w:p>
    <w:p w14:paraId="0ACA8942" w14:textId="77777777" w:rsidR="00184B1E" w:rsidRPr="00E33947" w:rsidRDefault="00184B1E" w:rsidP="00C524AB">
      <w:pPr>
        <w:shd w:val="clear" w:color="auto" w:fill="FFFFFF"/>
        <w:jc w:val="center"/>
        <w:rPr>
          <w:sz w:val="24"/>
          <w:szCs w:val="24"/>
          <w:lang w:val="lt-LT" w:eastAsia="en-US"/>
        </w:rPr>
      </w:pPr>
    </w:p>
    <w:p w14:paraId="0ACA8943" w14:textId="77777777" w:rsidR="00184B1E" w:rsidRPr="00E33947" w:rsidRDefault="00184B1E" w:rsidP="00C524AB">
      <w:pPr>
        <w:shd w:val="clear" w:color="auto" w:fill="FFFFFF"/>
        <w:jc w:val="center"/>
        <w:rPr>
          <w:sz w:val="24"/>
          <w:szCs w:val="24"/>
          <w:lang w:val="lt-LT" w:eastAsia="en-US"/>
        </w:rPr>
      </w:pPr>
    </w:p>
    <w:p w14:paraId="0ACA8944" w14:textId="77777777" w:rsidR="00184B1E" w:rsidRPr="00E33947" w:rsidRDefault="00184B1E" w:rsidP="00C524AB">
      <w:pPr>
        <w:shd w:val="clear" w:color="auto" w:fill="FFFFFF"/>
        <w:jc w:val="center"/>
        <w:rPr>
          <w:sz w:val="24"/>
          <w:szCs w:val="24"/>
          <w:lang w:val="lt-LT" w:eastAsia="en-US"/>
        </w:rPr>
      </w:pPr>
    </w:p>
    <w:p w14:paraId="0ACA8945" w14:textId="77777777" w:rsidR="00184B1E" w:rsidRPr="00E33947" w:rsidRDefault="00184B1E" w:rsidP="00C524AB">
      <w:pPr>
        <w:shd w:val="clear" w:color="auto" w:fill="FFFFFF"/>
        <w:jc w:val="center"/>
        <w:rPr>
          <w:sz w:val="24"/>
          <w:szCs w:val="24"/>
          <w:lang w:val="lt-LT" w:eastAsia="en-US"/>
        </w:rPr>
      </w:pPr>
    </w:p>
    <w:p w14:paraId="0ACA8946" w14:textId="77777777" w:rsidR="00184B1E" w:rsidRPr="00E33947" w:rsidRDefault="00184B1E" w:rsidP="00C524AB">
      <w:pPr>
        <w:shd w:val="clear" w:color="auto" w:fill="FFFFFF"/>
        <w:jc w:val="center"/>
        <w:rPr>
          <w:sz w:val="24"/>
          <w:szCs w:val="24"/>
          <w:lang w:val="lt-LT" w:eastAsia="en-US"/>
        </w:rPr>
      </w:pPr>
    </w:p>
    <w:p w14:paraId="0ACA8947" w14:textId="77777777" w:rsidR="00184B1E" w:rsidRDefault="00184B1E" w:rsidP="00C524AB">
      <w:pPr>
        <w:shd w:val="clear" w:color="auto" w:fill="FFFFFF"/>
        <w:jc w:val="center"/>
        <w:rPr>
          <w:sz w:val="24"/>
          <w:szCs w:val="24"/>
          <w:lang w:val="lt-LT" w:eastAsia="en-US"/>
        </w:rPr>
      </w:pPr>
    </w:p>
    <w:p w14:paraId="38D1AC51" w14:textId="77777777" w:rsidR="00BD3BD6" w:rsidRPr="00E33947" w:rsidRDefault="00BD3BD6" w:rsidP="00C524AB">
      <w:pPr>
        <w:shd w:val="clear" w:color="auto" w:fill="FFFFFF"/>
        <w:jc w:val="center"/>
        <w:rPr>
          <w:sz w:val="24"/>
          <w:szCs w:val="24"/>
          <w:lang w:val="lt-LT" w:eastAsia="en-US"/>
        </w:rPr>
      </w:pPr>
    </w:p>
    <w:p w14:paraId="0ACA8948" w14:textId="77777777" w:rsidR="00184B1E" w:rsidRPr="00E33947" w:rsidRDefault="00184B1E" w:rsidP="00C524AB">
      <w:pPr>
        <w:shd w:val="clear" w:color="auto" w:fill="FFFFFF"/>
        <w:jc w:val="center"/>
        <w:rPr>
          <w:sz w:val="24"/>
          <w:szCs w:val="24"/>
          <w:lang w:val="lt-LT" w:eastAsia="en-US"/>
        </w:rPr>
      </w:pPr>
    </w:p>
    <w:p w14:paraId="0ACA8949" w14:textId="77777777" w:rsidR="00184B1E" w:rsidRPr="00E33947" w:rsidRDefault="00184B1E" w:rsidP="00184B1E">
      <w:pPr>
        <w:jc w:val="center"/>
        <w:rPr>
          <w:b/>
          <w:sz w:val="24"/>
          <w:szCs w:val="24"/>
          <w:lang w:val="lt-LT" w:eastAsia="en-US"/>
        </w:rPr>
      </w:pPr>
      <w:r w:rsidRPr="00E33947">
        <w:rPr>
          <w:b/>
          <w:sz w:val="24"/>
          <w:szCs w:val="24"/>
          <w:lang w:val="lt-LT" w:eastAsia="en-US"/>
        </w:rPr>
        <w:lastRenderedPageBreak/>
        <w:t>VŠĮ ROKIŠKIO RAJONO LIGONINĖS 2017 METŲ</w:t>
      </w:r>
    </w:p>
    <w:p w14:paraId="0ACA894A" w14:textId="77777777" w:rsidR="00184B1E" w:rsidRPr="00E33947" w:rsidRDefault="00184B1E" w:rsidP="00184B1E">
      <w:pPr>
        <w:jc w:val="center"/>
        <w:rPr>
          <w:b/>
          <w:sz w:val="24"/>
          <w:szCs w:val="24"/>
          <w:lang w:val="lt-LT" w:eastAsia="en-US"/>
        </w:rPr>
      </w:pPr>
      <w:r w:rsidRPr="00E33947">
        <w:rPr>
          <w:b/>
          <w:sz w:val="24"/>
          <w:szCs w:val="24"/>
          <w:lang w:val="lt-LT" w:eastAsia="en-US"/>
        </w:rPr>
        <w:t>SIEKTINOS VEIKLOS UŽDUOTYS</w:t>
      </w:r>
    </w:p>
    <w:p w14:paraId="0ACA894B" w14:textId="77777777" w:rsidR="00184B1E" w:rsidRPr="00E33947" w:rsidRDefault="00184B1E" w:rsidP="00184B1E">
      <w:pPr>
        <w:jc w:val="center"/>
        <w:rPr>
          <w:b/>
          <w:sz w:val="24"/>
          <w:szCs w:val="24"/>
          <w:lang w:val="lt-LT"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2268"/>
        <w:gridCol w:w="2835"/>
      </w:tblGrid>
      <w:tr w:rsidR="00184B1E" w:rsidRPr="00E33947" w14:paraId="0ACA8951" w14:textId="77777777" w:rsidTr="00184B1E">
        <w:trPr>
          <w:trHeight w:val="514"/>
        </w:trPr>
        <w:tc>
          <w:tcPr>
            <w:tcW w:w="851" w:type="dxa"/>
            <w:tcBorders>
              <w:top w:val="single" w:sz="4" w:space="0" w:color="auto"/>
              <w:left w:val="single" w:sz="4" w:space="0" w:color="auto"/>
              <w:bottom w:val="single" w:sz="4" w:space="0" w:color="auto"/>
              <w:right w:val="single" w:sz="4" w:space="0" w:color="auto"/>
            </w:tcBorders>
            <w:hideMark/>
          </w:tcPr>
          <w:p w14:paraId="0ACA894C" w14:textId="77777777" w:rsidR="00184B1E" w:rsidRPr="00E33947" w:rsidRDefault="00184B1E" w:rsidP="00184B1E">
            <w:pPr>
              <w:spacing w:line="276" w:lineRule="auto"/>
              <w:jc w:val="center"/>
              <w:rPr>
                <w:lang w:val="lt-LT" w:eastAsia="en-US"/>
              </w:rPr>
            </w:pPr>
            <w:r w:rsidRPr="00E33947">
              <w:rPr>
                <w:lang w:val="lt-LT" w:eastAsia="en-US"/>
              </w:rPr>
              <w:t>Eil.</w:t>
            </w:r>
          </w:p>
          <w:p w14:paraId="0ACA894D" w14:textId="77777777" w:rsidR="00184B1E" w:rsidRPr="00E33947" w:rsidRDefault="00184B1E" w:rsidP="00184B1E">
            <w:pPr>
              <w:spacing w:line="276" w:lineRule="auto"/>
              <w:jc w:val="center"/>
              <w:rPr>
                <w:sz w:val="24"/>
                <w:szCs w:val="24"/>
                <w:lang w:val="lt-LT" w:eastAsia="en-US"/>
              </w:rPr>
            </w:pPr>
            <w:r w:rsidRPr="00E33947">
              <w:rPr>
                <w:lang w:val="lt-LT" w:eastAsia="en-US"/>
              </w:rPr>
              <w:t>Nr</w:t>
            </w:r>
            <w:r w:rsidRPr="00E33947">
              <w:rPr>
                <w:sz w:val="24"/>
                <w:szCs w:val="24"/>
                <w:lang w:val="lt-LT" w:eastAsia="en-US"/>
              </w:rPr>
              <w:t>.</w:t>
            </w:r>
          </w:p>
        </w:tc>
        <w:tc>
          <w:tcPr>
            <w:tcW w:w="3261" w:type="dxa"/>
            <w:tcBorders>
              <w:top w:val="single" w:sz="4" w:space="0" w:color="auto"/>
              <w:left w:val="single" w:sz="4" w:space="0" w:color="auto"/>
              <w:bottom w:val="single" w:sz="4" w:space="0" w:color="auto"/>
              <w:right w:val="single" w:sz="4" w:space="0" w:color="auto"/>
            </w:tcBorders>
            <w:hideMark/>
          </w:tcPr>
          <w:p w14:paraId="0ACA894E" w14:textId="77777777" w:rsidR="00184B1E" w:rsidRPr="00E33947" w:rsidRDefault="00184B1E" w:rsidP="00184B1E">
            <w:pPr>
              <w:spacing w:line="360" w:lineRule="auto"/>
              <w:jc w:val="center"/>
              <w:rPr>
                <w:b/>
                <w:sz w:val="24"/>
                <w:szCs w:val="24"/>
                <w:lang w:val="lt-LT" w:eastAsia="en-US"/>
              </w:rPr>
            </w:pPr>
            <w:r w:rsidRPr="00E33947">
              <w:rPr>
                <w:b/>
                <w:sz w:val="24"/>
                <w:szCs w:val="24"/>
                <w:lang w:val="lt-LT" w:eastAsia="en-US"/>
              </w:rPr>
              <w:t xml:space="preserve">Vertinimo rodikliai </w:t>
            </w:r>
          </w:p>
        </w:tc>
        <w:tc>
          <w:tcPr>
            <w:tcW w:w="2268" w:type="dxa"/>
            <w:tcBorders>
              <w:top w:val="single" w:sz="4" w:space="0" w:color="auto"/>
              <w:left w:val="single" w:sz="4" w:space="0" w:color="auto"/>
              <w:bottom w:val="single" w:sz="4" w:space="0" w:color="auto"/>
              <w:right w:val="single" w:sz="4" w:space="0" w:color="auto"/>
            </w:tcBorders>
            <w:hideMark/>
          </w:tcPr>
          <w:p w14:paraId="0ACA894F" w14:textId="77777777" w:rsidR="00184B1E" w:rsidRPr="00E33947" w:rsidRDefault="00184B1E" w:rsidP="00184B1E">
            <w:pPr>
              <w:spacing w:line="360" w:lineRule="auto"/>
              <w:jc w:val="center"/>
              <w:rPr>
                <w:b/>
                <w:sz w:val="24"/>
                <w:szCs w:val="24"/>
                <w:lang w:val="lt-LT" w:eastAsia="en-US"/>
              </w:rPr>
            </w:pPr>
            <w:r w:rsidRPr="00E33947">
              <w:rPr>
                <w:b/>
                <w:sz w:val="24"/>
                <w:szCs w:val="24"/>
                <w:lang w:val="lt-LT" w:eastAsia="en-US"/>
              </w:rPr>
              <w:t>2017 m. (siektini)</w:t>
            </w:r>
          </w:p>
        </w:tc>
        <w:tc>
          <w:tcPr>
            <w:tcW w:w="2835" w:type="dxa"/>
            <w:tcBorders>
              <w:top w:val="single" w:sz="4" w:space="0" w:color="auto"/>
              <w:left w:val="single" w:sz="4" w:space="0" w:color="auto"/>
              <w:bottom w:val="single" w:sz="4" w:space="0" w:color="auto"/>
              <w:right w:val="single" w:sz="4" w:space="0" w:color="auto"/>
            </w:tcBorders>
            <w:hideMark/>
          </w:tcPr>
          <w:p w14:paraId="0ACA8950" w14:textId="77777777" w:rsidR="00184B1E" w:rsidRPr="00E33947" w:rsidRDefault="00184B1E" w:rsidP="00184B1E">
            <w:pPr>
              <w:spacing w:line="360" w:lineRule="auto"/>
              <w:jc w:val="center"/>
              <w:rPr>
                <w:b/>
                <w:sz w:val="24"/>
                <w:szCs w:val="24"/>
                <w:lang w:val="lt-LT" w:eastAsia="en-US"/>
              </w:rPr>
            </w:pPr>
            <w:r w:rsidRPr="00E33947">
              <w:rPr>
                <w:b/>
                <w:sz w:val="24"/>
                <w:szCs w:val="24"/>
                <w:lang w:val="lt-LT" w:eastAsia="en-US"/>
              </w:rPr>
              <w:t>Įvykdymas</w:t>
            </w:r>
          </w:p>
        </w:tc>
      </w:tr>
      <w:tr w:rsidR="00184B1E" w:rsidRPr="00E33947" w14:paraId="0ACA8956" w14:textId="77777777" w:rsidTr="00184B1E">
        <w:trPr>
          <w:trHeight w:val="311"/>
        </w:trPr>
        <w:tc>
          <w:tcPr>
            <w:tcW w:w="851" w:type="dxa"/>
            <w:tcBorders>
              <w:top w:val="single" w:sz="4" w:space="0" w:color="auto"/>
              <w:left w:val="single" w:sz="4" w:space="0" w:color="auto"/>
              <w:bottom w:val="single" w:sz="4" w:space="0" w:color="auto"/>
              <w:right w:val="single" w:sz="4" w:space="0" w:color="auto"/>
            </w:tcBorders>
            <w:hideMark/>
          </w:tcPr>
          <w:p w14:paraId="0ACA8952"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1.</w:t>
            </w:r>
          </w:p>
        </w:tc>
        <w:tc>
          <w:tcPr>
            <w:tcW w:w="3261" w:type="dxa"/>
            <w:tcBorders>
              <w:top w:val="single" w:sz="4" w:space="0" w:color="auto"/>
              <w:left w:val="single" w:sz="4" w:space="0" w:color="auto"/>
              <w:bottom w:val="single" w:sz="4" w:space="0" w:color="auto"/>
              <w:right w:val="single" w:sz="4" w:space="0" w:color="auto"/>
            </w:tcBorders>
            <w:hideMark/>
          </w:tcPr>
          <w:p w14:paraId="0ACA8953" w14:textId="77777777" w:rsidR="00184B1E" w:rsidRPr="00E33947" w:rsidRDefault="00184B1E" w:rsidP="00184B1E">
            <w:pPr>
              <w:spacing w:line="360" w:lineRule="auto"/>
              <w:jc w:val="both"/>
              <w:rPr>
                <w:b/>
                <w:sz w:val="24"/>
                <w:szCs w:val="24"/>
                <w:lang w:val="lt-LT" w:eastAsia="en-US"/>
              </w:rPr>
            </w:pPr>
            <w:r w:rsidRPr="00E33947">
              <w:rPr>
                <w:b/>
                <w:sz w:val="24"/>
                <w:szCs w:val="24"/>
                <w:lang w:val="lt-LT" w:eastAsia="en-US"/>
              </w:rPr>
              <w:t xml:space="preserve">Kiekybiniai rodikliai </w:t>
            </w:r>
          </w:p>
        </w:tc>
        <w:tc>
          <w:tcPr>
            <w:tcW w:w="2268" w:type="dxa"/>
            <w:tcBorders>
              <w:top w:val="single" w:sz="4" w:space="0" w:color="auto"/>
              <w:left w:val="single" w:sz="4" w:space="0" w:color="auto"/>
              <w:bottom w:val="single" w:sz="4" w:space="0" w:color="auto"/>
              <w:right w:val="single" w:sz="4" w:space="0" w:color="auto"/>
            </w:tcBorders>
          </w:tcPr>
          <w:p w14:paraId="0ACA8954" w14:textId="77777777" w:rsidR="00184B1E" w:rsidRPr="00E33947" w:rsidRDefault="00184B1E" w:rsidP="00184B1E">
            <w:pPr>
              <w:spacing w:line="360" w:lineRule="auto"/>
              <w:jc w:val="both"/>
              <w:rPr>
                <w:b/>
                <w:sz w:val="24"/>
                <w:szCs w:val="24"/>
                <w:lang w:val="lt-LT"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ACA8955" w14:textId="77777777" w:rsidR="00184B1E" w:rsidRPr="00E33947" w:rsidRDefault="00184B1E" w:rsidP="00184B1E">
            <w:pPr>
              <w:spacing w:line="276" w:lineRule="auto"/>
              <w:rPr>
                <w:b/>
                <w:sz w:val="24"/>
                <w:szCs w:val="24"/>
                <w:lang w:val="lt-LT" w:eastAsia="en-US"/>
              </w:rPr>
            </w:pPr>
            <w:r w:rsidRPr="00E33947">
              <w:rPr>
                <w:b/>
                <w:sz w:val="24"/>
                <w:szCs w:val="24"/>
                <w:lang w:val="lt-LT" w:eastAsia="en-US"/>
              </w:rPr>
              <w:t>Vertinama iki 10 balų</w:t>
            </w:r>
          </w:p>
        </w:tc>
      </w:tr>
      <w:tr w:rsidR="00184B1E" w:rsidRPr="00E33947" w14:paraId="0ACA895B" w14:textId="77777777" w:rsidTr="00184B1E">
        <w:trPr>
          <w:trHeight w:val="248"/>
        </w:trPr>
        <w:tc>
          <w:tcPr>
            <w:tcW w:w="851" w:type="dxa"/>
            <w:tcBorders>
              <w:top w:val="single" w:sz="4" w:space="0" w:color="auto"/>
              <w:left w:val="single" w:sz="4" w:space="0" w:color="auto"/>
              <w:bottom w:val="single" w:sz="4" w:space="0" w:color="auto"/>
              <w:right w:val="single" w:sz="4" w:space="0" w:color="auto"/>
            </w:tcBorders>
            <w:hideMark/>
          </w:tcPr>
          <w:p w14:paraId="0ACA8957"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1.1.</w:t>
            </w:r>
          </w:p>
        </w:tc>
        <w:tc>
          <w:tcPr>
            <w:tcW w:w="3261" w:type="dxa"/>
            <w:tcBorders>
              <w:top w:val="single" w:sz="4" w:space="0" w:color="auto"/>
              <w:left w:val="single" w:sz="4" w:space="0" w:color="auto"/>
              <w:bottom w:val="single" w:sz="4" w:space="0" w:color="auto"/>
              <w:right w:val="single" w:sz="4" w:space="0" w:color="auto"/>
            </w:tcBorders>
            <w:hideMark/>
          </w:tcPr>
          <w:p w14:paraId="0ACA8958"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Finansinis įstaigos veiklos rezultatas</w:t>
            </w:r>
          </w:p>
        </w:tc>
        <w:tc>
          <w:tcPr>
            <w:tcW w:w="2268" w:type="dxa"/>
            <w:tcBorders>
              <w:top w:val="single" w:sz="4" w:space="0" w:color="auto"/>
              <w:left w:val="single" w:sz="4" w:space="0" w:color="auto"/>
              <w:bottom w:val="single" w:sz="4" w:space="0" w:color="auto"/>
              <w:right w:val="single" w:sz="4" w:space="0" w:color="auto"/>
            </w:tcBorders>
            <w:hideMark/>
          </w:tcPr>
          <w:p w14:paraId="0ACA8959" w14:textId="77777777" w:rsidR="00184B1E" w:rsidRPr="00E33947" w:rsidRDefault="00184B1E" w:rsidP="00184B1E">
            <w:pPr>
              <w:spacing w:line="360" w:lineRule="auto"/>
              <w:jc w:val="both"/>
              <w:rPr>
                <w:sz w:val="24"/>
                <w:szCs w:val="24"/>
                <w:lang w:val="lt-LT" w:eastAsia="en-US"/>
              </w:rPr>
            </w:pPr>
            <w:r w:rsidRPr="00E33947">
              <w:rPr>
                <w:sz w:val="24"/>
                <w:szCs w:val="24"/>
                <w:lang w:val="lt-LT" w:eastAsia="en-US"/>
              </w:rPr>
              <w:t>Teigiamas</w:t>
            </w:r>
          </w:p>
        </w:tc>
        <w:tc>
          <w:tcPr>
            <w:tcW w:w="2835" w:type="dxa"/>
            <w:tcBorders>
              <w:top w:val="single" w:sz="4" w:space="0" w:color="auto"/>
              <w:left w:val="single" w:sz="4" w:space="0" w:color="auto"/>
              <w:bottom w:val="single" w:sz="4" w:space="0" w:color="auto"/>
              <w:right w:val="single" w:sz="4" w:space="0" w:color="auto"/>
            </w:tcBorders>
            <w:hideMark/>
          </w:tcPr>
          <w:p w14:paraId="0ACA895A" w14:textId="77777777" w:rsidR="00184B1E" w:rsidRPr="00E33947" w:rsidRDefault="00184B1E" w:rsidP="00184B1E">
            <w:pPr>
              <w:spacing w:line="276" w:lineRule="auto"/>
              <w:rPr>
                <w:sz w:val="24"/>
                <w:szCs w:val="24"/>
                <w:lang w:val="lt-LT" w:eastAsia="en-US"/>
              </w:rPr>
            </w:pPr>
            <w:r w:rsidRPr="00E33947">
              <w:rPr>
                <w:sz w:val="24"/>
                <w:szCs w:val="24"/>
                <w:lang w:val="lt-LT" w:eastAsia="en-US"/>
              </w:rPr>
              <w:t>Neigiamas</w:t>
            </w:r>
          </w:p>
        </w:tc>
      </w:tr>
      <w:tr w:rsidR="00184B1E" w:rsidRPr="00E33947" w14:paraId="0ACA8960" w14:textId="77777777" w:rsidTr="00184B1E">
        <w:trPr>
          <w:trHeight w:val="248"/>
        </w:trPr>
        <w:tc>
          <w:tcPr>
            <w:tcW w:w="851" w:type="dxa"/>
            <w:tcBorders>
              <w:top w:val="single" w:sz="4" w:space="0" w:color="auto"/>
              <w:left w:val="single" w:sz="4" w:space="0" w:color="auto"/>
              <w:bottom w:val="single" w:sz="4" w:space="0" w:color="auto"/>
              <w:right w:val="single" w:sz="4" w:space="0" w:color="auto"/>
            </w:tcBorders>
            <w:hideMark/>
          </w:tcPr>
          <w:p w14:paraId="0ACA895C"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1.2.</w:t>
            </w:r>
          </w:p>
        </w:tc>
        <w:tc>
          <w:tcPr>
            <w:tcW w:w="3261" w:type="dxa"/>
            <w:tcBorders>
              <w:top w:val="single" w:sz="4" w:space="0" w:color="auto"/>
              <w:left w:val="single" w:sz="4" w:space="0" w:color="auto"/>
              <w:bottom w:val="single" w:sz="4" w:space="0" w:color="auto"/>
              <w:right w:val="single" w:sz="4" w:space="0" w:color="auto"/>
            </w:tcBorders>
            <w:hideMark/>
          </w:tcPr>
          <w:p w14:paraId="0ACA895D"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Įstaigos sąnaudų darbo užmokesčiui dalis (proc.)</w:t>
            </w:r>
          </w:p>
        </w:tc>
        <w:tc>
          <w:tcPr>
            <w:tcW w:w="2268" w:type="dxa"/>
            <w:tcBorders>
              <w:top w:val="single" w:sz="4" w:space="0" w:color="auto"/>
              <w:left w:val="single" w:sz="4" w:space="0" w:color="auto"/>
              <w:bottom w:val="single" w:sz="4" w:space="0" w:color="auto"/>
              <w:right w:val="single" w:sz="4" w:space="0" w:color="auto"/>
            </w:tcBorders>
            <w:hideMark/>
          </w:tcPr>
          <w:p w14:paraId="0ACA895E"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Neviršytų 80 proc. visų įstaigos sąnaudų</w:t>
            </w:r>
          </w:p>
        </w:tc>
        <w:tc>
          <w:tcPr>
            <w:tcW w:w="2835" w:type="dxa"/>
            <w:tcBorders>
              <w:top w:val="single" w:sz="4" w:space="0" w:color="auto"/>
              <w:left w:val="single" w:sz="4" w:space="0" w:color="auto"/>
              <w:bottom w:val="single" w:sz="4" w:space="0" w:color="auto"/>
              <w:right w:val="single" w:sz="4" w:space="0" w:color="auto"/>
            </w:tcBorders>
            <w:hideMark/>
          </w:tcPr>
          <w:p w14:paraId="0ACA895F" w14:textId="7966197B" w:rsidR="00184B1E" w:rsidRPr="00E33947" w:rsidRDefault="00184B1E" w:rsidP="00DE1986">
            <w:pPr>
              <w:spacing w:line="276" w:lineRule="auto"/>
              <w:rPr>
                <w:sz w:val="24"/>
                <w:szCs w:val="24"/>
                <w:lang w:val="lt-LT" w:eastAsia="en-US"/>
              </w:rPr>
            </w:pPr>
            <w:r w:rsidRPr="00E33947">
              <w:rPr>
                <w:sz w:val="24"/>
                <w:szCs w:val="24"/>
                <w:lang w:val="lt-LT" w:eastAsia="en-US"/>
              </w:rPr>
              <w:t xml:space="preserve">70,26 </w:t>
            </w:r>
            <w:r w:rsidR="00DE1986">
              <w:rPr>
                <w:sz w:val="24"/>
                <w:szCs w:val="24"/>
                <w:lang w:val="lt-LT" w:eastAsia="en-US"/>
              </w:rPr>
              <w:t xml:space="preserve"> proc.</w:t>
            </w:r>
          </w:p>
        </w:tc>
      </w:tr>
      <w:tr w:rsidR="00184B1E" w:rsidRPr="00E33947" w14:paraId="0ACA8965" w14:textId="77777777" w:rsidTr="00184B1E">
        <w:trPr>
          <w:trHeight w:val="248"/>
        </w:trPr>
        <w:tc>
          <w:tcPr>
            <w:tcW w:w="851" w:type="dxa"/>
            <w:tcBorders>
              <w:top w:val="single" w:sz="4" w:space="0" w:color="auto"/>
              <w:left w:val="single" w:sz="4" w:space="0" w:color="auto"/>
              <w:bottom w:val="single" w:sz="4" w:space="0" w:color="auto"/>
              <w:right w:val="single" w:sz="4" w:space="0" w:color="auto"/>
            </w:tcBorders>
            <w:hideMark/>
          </w:tcPr>
          <w:p w14:paraId="0ACA8961"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1.3.</w:t>
            </w:r>
          </w:p>
        </w:tc>
        <w:tc>
          <w:tcPr>
            <w:tcW w:w="3261" w:type="dxa"/>
            <w:tcBorders>
              <w:top w:val="single" w:sz="4" w:space="0" w:color="auto"/>
              <w:left w:val="single" w:sz="4" w:space="0" w:color="auto"/>
              <w:bottom w:val="single" w:sz="4" w:space="0" w:color="auto"/>
              <w:right w:val="single" w:sz="4" w:space="0" w:color="auto"/>
            </w:tcBorders>
            <w:hideMark/>
          </w:tcPr>
          <w:p w14:paraId="0ACA8962"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Įstaigos sąnaudų valdymo išlaidoms dalis (proc.)</w:t>
            </w:r>
          </w:p>
        </w:tc>
        <w:tc>
          <w:tcPr>
            <w:tcW w:w="2268" w:type="dxa"/>
            <w:tcBorders>
              <w:top w:val="single" w:sz="4" w:space="0" w:color="auto"/>
              <w:left w:val="single" w:sz="4" w:space="0" w:color="auto"/>
              <w:bottom w:val="single" w:sz="4" w:space="0" w:color="auto"/>
              <w:right w:val="single" w:sz="4" w:space="0" w:color="auto"/>
            </w:tcBorders>
            <w:hideMark/>
          </w:tcPr>
          <w:p w14:paraId="0ACA8963"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Neviršytų 5 proc. bendrų įstaigos sąnaudų</w:t>
            </w:r>
          </w:p>
        </w:tc>
        <w:tc>
          <w:tcPr>
            <w:tcW w:w="2835" w:type="dxa"/>
            <w:tcBorders>
              <w:top w:val="single" w:sz="4" w:space="0" w:color="auto"/>
              <w:left w:val="single" w:sz="4" w:space="0" w:color="auto"/>
              <w:bottom w:val="single" w:sz="4" w:space="0" w:color="auto"/>
              <w:right w:val="single" w:sz="4" w:space="0" w:color="auto"/>
            </w:tcBorders>
            <w:hideMark/>
          </w:tcPr>
          <w:p w14:paraId="0ACA8964" w14:textId="443D22D8" w:rsidR="00184B1E" w:rsidRPr="00E33947" w:rsidRDefault="00184B1E" w:rsidP="00184B1E">
            <w:pPr>
              <w:spacing w:line="276" w:lineRule="auto"/>
              <w:rPr>
                <w:sz w:val="24"/>
                <w:szCs w:val="24"/>
                <w:lang w:val="lt-LT" w:eastAsia="en-US"/>
              </w:rPr>
            </w:pPr>
            <w:r w:rsidRPr="00E33947">
              <w:rPr>
                <w:sz w:val="24"/>
                <w:szCs w:val="24"/>
                <w:lang w:val="lt-LT" w:eastAsia="en-US"/>
              </w:rPr>
              <w:t xml:space="preserve">3,57 </w:t>
            </w:r>
            <w:r w:rsidR="00DE1986">
              <w:rPr>
                <w:sz w:val="24"/>
                <w:szCs w:val="24"/>
                <w:lang w:val="lt-LT" w:eastAsia="en-US"/>
              </w:rPr>
              <w:t>proc.</w:t>
            </w:r>
          </w:p>
        </w:tc>
      </w:tr>
      <w:tr w:rsidR="00184B1E" w:rsidRPr="00E33947" w14:paraId="0ACA896A" w14:textId="77777777" w:rsidTr="00184B1E">
        <w:trPr>
          <w:trHeight w:val="248"/>
        </w:trPr>
        <w:tc>
          <w:tcPr>
            <w:tcW w:w="851" w:type="dxa"/>
            <w:tcBorders>
              <w:top w:val="single" w:sz="4" w:space="0" w:color="auto"/>
              <w:left w:val="single" w:sz="4" w:space="0" w:color="auto"/>
              <w:bottom w:val="single" w:sz="4" w:space="0" w:color="auto"/>
              <w:right w:val="single" w:sz="4" w:space="0" w:color="auto"/>
            </w:tcBorders>
            <w:hideMark/>
          </w:tcPr>
          <w:p w14:paraId="0ACA8966"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1.4.</w:t>
            </w:r>
          </w:p>
        </w:tc>
        <w:tc>
          <w:tcPr>
            <w:tcW w:w="3261" w:type="dxa"/>
            <w:tcBorders>
              <w:top w:val="single" w:sz="4" w:space="0" w:color="auto"/>
              <w:left w:val="single" w:sz="4" w:space="0" w:color="auto"/>
              <w:bottom w:val="single" w:sz="4" w:space="0" w:color="auto"/>
              <w:right w:val="single" w:sz="4" w:space="0" w:color="auto"/>
            </w:tcBorders>
            <w:hideMark/>
          </w:tcPr>
          <w:p w14:paraId="0ACA8967"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Papildomų finansavimo šaltinių pritraukimas (proc.)</w:t>
            </w:r>
          </w:p>
        </w:tc>
        <w:tc>
          <w:tcPr>
            <w:tcW w:w="2268" w:type="dxa"/>
            <w:tcBorders>
              <w:top w:val="single" w:sz="4" w:space="0" w:color="auto"/>
              <w:left w:val="single" w:sz="4" w:space="0" w:color="auto"/>
              <w:bottom w:val="single" w:sz="4" w:space="0" w:color="auto"/>
              <w:right w:val="single" w:sz="4" w:space="0" w:color="auto"/>
            </w:tcBorders>
            <w:hideMark/>
          </w:tcPr>
          <w:p w14:paraId="0ACA8968"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Ne mažiau kaip 1 proc. nuo pajamų iš PSDF biudžeto</w:t>
            </w:r>
          </w:p>
        </w:tc>
        <w:tc>
          <w:tcPr>
            <w:tcW w:w="2835" w:type="dxa"/>
            <w:tcBorders>
              <w:top w:val="single" w:sz="4" w:space="0" w:color="auto"/>
              <w:left w:val="single" w:sz="4" w:space="0" w:color="auto"/>
              <w:bottom w:val="single" w:sz="4" w:space="0" w:color="auto"/>
              <w:right w:val="single" w:sz="4" w:space="0" w:color="auto"/>
            </w:tcBorders>
            <w:hideMark/>
          </w:tcPr>
          <w:p w14:paraId="0ACA8969" w14:textId="4490D6A4" w:rsidR="00184B1E" w:rsidRPr="00E33947" w:rsidRDefault="00184B1E" w:rsidP="00184B1E">
            <w:pPr>
              <w:spacing w:line="276" w:lineRule="auto"/>
              <w:rPr>
                <w:sz w:val="24"/>
                <w:szCs w:val="24"/>
                <w:lang w:val="lt-LT" w:eastAsia="en-US"/>
              </w:rPr>
            </w:pPr>
            <w:r w:rsidRPr="00E33947">
              <w:rPr>
                <w:sz w:val="24"/>
                <w:szCs w:val="24"/>
                <w:lang w:val="lt-LT" w:eastAsia="en-US"/>
              </w:rPr>
              <w:t xml:space="preserve">10,16 </w:t>
            </w:r>
            <w:r w:rsidR="00DE1986">
              <w:rPr>
                <w:sz w:val="24"/>
                <w:szCs w:val="24"/>
                <w:lang w:val="lt-LT" w:eastAsia="en-US"/>
              </w:rPr>
              <w:t>proc.</w:t>
            </w:r>
          </w:p>
        </w:tc>
      </w:tr>
      <w:tr w:rsidR="00184B1E" w:rsidRPr="00E33947" w14:paraId="0ACA896F" w14:textId="77777777" w:rsidTr="00184B1E">
        <w:trPr>
          <w:trHeight w:val="483"/>
        </w:trPr>
        <w:tc>
          <w:tcPr>
            <w:tcW w:w="851" w:type="dxa"/>
            <w:tcBorders>
              <w:top w:val="single" w:sz="4" w:space="0" w:color="auto"/>
              <w:left w:val="single" w:sz="4" w:space="0" w:color="auto"/>
              <w:bottom w:val="single" w:sz="4" w:space="0" w:color="auto"/>
              <w:right w:val="single" w:sz="4" w:space="0" w:color="auto"/>
            </w:tcBorders>
            <w:hideMark/>
          </w:tcPr>
          <w:p w14:paraId="0ACA896B"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w:t>
            </w:r>
          </w:p>
        </w:tc>
        <w:tc>
          <w:tcPr>
            <w:tcW w:w="3261" w:type="dxa"/>
            <w:tcBorders>
              <w:top w:val="single" w:sz="4" w:space="0" w:color="auto"/>
              <w:left w:val="single" w:sz="4" w:space="0" w:color="auto"/>
              <w:bottom w:val="single" w:sz="4" w:space="0" w:color="auto"/>
              <w:right w:val="single" w:sz="4" w:space="0" w:color="auto"/>
            </w:tcBorders>
            <w:hideMark/>
          </w:tcPr>
          <w:p w14:paraId="0ACA896C" w14:textId="77777777" w:rsidR="00184B1E" w:rsidRPr="00E33947" w:rsidRDefault="00184B1E" w:rsidP="00184B1E">
            <w:pPr>
              <w:spacing w:line="276" w:lineRule="auto"/>
              <w:jc w:val="both"/>
              <w:rPr>
                <w:b/>
                <w:sz w:val="24"/>
                <w:szCs w:val="24"/>
                <w:lang w:val="lt-LT" w:eastAsia="en-US"/>
              </w:rPr>
            </w:pPr>
            <w:r w:rsidRPr="00E33947">
              <w:rPr>
                <w:b/>
                <w:sz w:val="24"/>
                <w:szCs w:val="24"/>
                <w:lang w:val="lt-LT" w:eastAsia="en-US"/>
              </w:rPr>
              <w:t xml:space="preserve">Kokybiniai vertinimo rodikliai </w:t>
            </w:r>
          </w:p>
        </w:tc>
        <w:tc>
          <w:tcPr>
            <w:tcW w:w="2268" w:type="dxa"/>
            <w:tcBorders>
              <w:top w:val="single" w:sz="4" w:space="0" w:color="auto"/>
              <w:left w:val="single" w:sz="4" w:space="0" w:color="auto"/>
              <w:bottom w:val="single" w:sz="4" w:space="0" w:color="auto"/>
              <w:right w:val="single" w:sz="4" w:space="0" w:color="auto"/>
            </w:tcBorders>
          </w:tcPr>
          <w:p w14:paraId="0ACA896D" w14:textId="77777777" w:rsidR="00184B1E" w:rsidRPr="00E33947" w:rsidRDefault="00184B1E" w:rsidP="00184B1E">
            <w:pPr>
              <w:spacing w:line="360" w:lineRule="auto"/>
              <w:jc w:val="both"/>
              <w:rPr>
                <w:b/>
                <w:sz w:val="24"/>
                <w:szCs w:val="24"/>
                <w:lang w:val="lt-LT"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ACA896E" w14:textId="77777777" w:rsidR="00184B1E" w:rsidRPr="00E33947" w:rsidRDefault="00184B1E" w:rsidP="00184B1E">
            <w:pPr>
              <w:spacing w:line="276" w:lineRule="auto"/>
              <w:rPr>
                <w:b/>
                <w:sz w:val="24"/>
                <w:szCs w:val="24"/>
                <w:lang w:val="lt-LT" w:eastAsia="en-US"/>
              </w:rPr>
            </w:pPr>
            <w:r w:rsidRPr="00E33947">
              <w:rPr>
                <w:b/>
                <w:sz w:val="24"/>
                <w:szCs w:val="24"/>
                <w:lang w:val="lt-LT" w:eastAsia="en-US"/>
              </w:rPr>
              <w:t>Vertinama iki 10 balų</w:t>
            </w:r>
          </w:p>
        </w:tc>
      </w:tr>
      <w:tr w:rsidR="00184B1E" w:rsidRPr="00E33947" w14:paraId="0ACA8974"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70"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2.1</w:t>
            </w:r>
          </w:p>
        </w:tc>
        <w:tc>
          <w:tcPr>
            <w:tcW w:w="3261" w:type="dxa"/>
            <w:tcBorders>
              <w:top w:val="single" w:sz="4" w:space="0" w:color="auto"/>
              <w:left w:val="single" w:sz="4" w:space="0" w:color="auto"/>
              <w:bottom w:val="single" w:sz="4" w:space="0" w:color="auto"/>
              <w:right w:val="single" w:sz="4" w:space="0" w:color="auto"/>
            </w:tcBorders>
            <w:hideMark/>
          </w:tcPr>
          <w:p w14:paraId="0ACA8971"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Pacientų pasitenkinimo įstaigoje teikiamomis paslaugomis lygis :</w:t>
            </w:r>
          </w:p>
        </w:tc>
        <w:tc>
          <w:tcPr>
            <w:tcW w:w="2268" w:type="dxa"/>
            <w:tcBorders>
              <w:top w:val="single" w:sz="4" w:space="0" w:color="auto"/>
              <w:left w:val="single" w:sz="4" w:space="0" w:color="auto"/>
              <w:bottom w:val="single" w:sz="4" w:space="0" w:color="auto"/>
              <w:right w:val="single" w:sz="4" w:space="0" w:color="auto"/>
            </w:tcBorders>
          </w:tcPr>
          <w:p w14:paraId="0ACA8972" w14:textId="77777777" w:rsidR="00184B1E" w:rsidRPr="00E33947" w:rsidRDefault="00184B1E" w:rsidP="00184B1E">
            <w:pPr>
              <w:spacing w:line="360" w:lineRule="auto"/>
              <w:jc w:val="both"/>
              <w:rPr>
                <w:sz w:val="24"/>
                <w:szCs w:val="24"/>
                <w:lang w:val="lt-LT" w:eastAsia="en-US"/>
              </w:rPr>
            </w:pPr>
          </w:p>
        </w:tc>
        <w:tc>
          <w:tcPr>
            <w:tcW w:w="2835" w:type="dxa"/>
            <w:tcBorders>
              <w:top w:val="single" w:sz="4" w:space="0" w:color="auto"/>
              <w:left w:val="single" w:sz="4" w:space="0" w:color="auto"/>
              <w:bottom w:val="single" w:sz="4" w:space="0" w:color="auto"/>
              <w:right w:val="single" w:sz="4" w:space="0" w:color="auto"/>
            </w:tcBorders>
          </w:tcPr>
          <w:p w14:paraId="0ACA8973" w14:textId="77777777" w:rsidR="00184B1E" w:rsidRPr="00E33947" w:rsidRDefault="00184B1E" w:rsidP="00184B1E">
            <w:pPr>
              <w:spacing w:line="276" w:lineRule="auto"/>
              <w:rPr>
                <w:sz w:val="24"/>
                <w:szCs w:val="24"/>
                <w:lang w:val="lt-LT" w:eastAsia="en-US"/>
              </w:rPr>
            </w:pPr>
          </w:p>
        </w:tc>
      </w:tr>
      <w:tr w:rsidR="00184B1E" w:rsidRPr="00E33947" w14:paraId="0ACA897D"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75"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2.1.1.</w:t>
            </w:r>
          </w:p>
        </w:tc>
        <w:tc>
          <w:tcPr>
            <w:tcW w:w="3261" w:type="dxa"/>
            <w:tcBorders>
              <w:top w:val="single" w:sz="4" w:space="0" w:color="auto"/>
              <w:left w:val="single" w:sz="4" w:space="0" w:color="auto"/>
              <w:bottom w:val="single" w:sz="4" w:space="0" w:color="auto"/>
              <w:right w:val="single" w:sz="4" w:space="0" w:color="auto"/>
            </w:tcBorders>
            <w:hideMark/>
          </w:tcPr>
          <w:p w14:paraId="0ACA8976"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atliktos pacientų apklausos dėl medicinos personalo darbą gerai vertinančių pacientų</w:t>
            </w:r>
          </w:p>
        </w:tc>
        <w:tc>
          <w:tcPr>
            <w:tcW w:w="2268" w:type="dxa"/>
            <w:tcBorders>
              <w:top w:val="single" w:sz="4" w:space="0" w:color="auto"/>
              <w:left w:val="single" w:sz="4" w:space="0" w:color="auto"/>
              <w:bottom w:val="single" w:sz="4" w:space="0" w:color="auto"/>
              <w:right w:val="single" w:sz="4" w:space="0" w:color="auto"/>
            </w:tcBorders>
            <w:hideMark/>
          </w:tcPr>
          <w:p w14:paraId="0ACA8977"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Atlikti ne mažiau 3 apklausas, įvertinti rezultatus, </w:t>
            </w:r>
          </w:p>
          <w:p w14:paraId="0ACA8978"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siekti 80 proc. medicinos personalo darbą gerai vertinančių pacientų </w:t>
            </w:r>
          </w:p>
        </w:tc>
        <w:tc>
          <w:tcPr>
            <w:tcW w:w="2835" w:type="dxa"/>
            <w:tcBorders>
              <w:top w:val="single" w:sz="4" w:space="0" w:color="auto"/>
              <w:left w:val="single" w:sz="4" w:space="0" w:color="auto"/>
              <w:bottom w:val="single" w:sz="4" w:space="0" w:color="auto"/>
              <w:right w:val="single" w:sz="4" w:space="0" w:color="auto"/>
            </w:tcBorders>
          </w:tcPr>
          <w:p w14:paraId="0ACA8979"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4 apklausos</w:t>
            </w:r>
          </w:p>
          <w:p w14:paraId="0ACA897A" w14:textId="77777777" w:rsidR="00184B1E" w:rsidRPr="00E33947" w:rsidRDefault="00184B1E" w:rsidP="00184B1E">
            <w:pPr>
              <w:spacing w:line="276" w:lineRule="auto"/>
              <w:jc w:val="both"/>
              <w:rPr>
                <w:sz w:val="24"/>
                <w:szCs w:val="24"/>
                <w:lang w:val="lt-LT" w:eastAsia="en-US"/>
              </w:rPr>
            </w:pPr>
          </w:p>
          <w:p w14:paraId="0ACA897B" w14:textId="77777777" w:rsidR="00184B1E" w:rsidRPr="00E33947" w:rsidRDefault="00184B1E" w:rsidP="00184B1E">
            <w:pPr>
              <w:spacing w:line="276" w:lineRule="auto"/>
              <w:jc w:val="both"/>
              <w:rPr>
                <w:sz w:val="24"/>
                <w:szCs w:val="24"/>
                <w:lang w:val="lt-LT" w:eastAsia="en-US"/>
              </w:rPr>
            </w:pPr>
          </w:p>
          <w:p w14:paraId="0ACA897C" w14:textId="70ED5852"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86,7 </w:t>
            </w:r>
            <w:r w:rsidR="00DE1986">
              <w:rPr>
                <w:sz w:val="24"/>
                <w:szCs w:val="24"/>
                <w:lang w:val="lt-LT" w:eastAsia="en-US"/>
              </w:rPr>
              <w:t>proc.</w:t>
            </w:r>
          </w:p>
        </w:tc>
      </w:tr>
      <w:tr w:rsidR="00184B1E" w:rsidRPr="00E33947" w14:paraId="0ACA8982"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7E"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2.1.2.</w:t>
            </w:r>
          </w:p>
        </w:tc>
        <w:tc>
          <w:tcPr>
            <w:tcW w:w="3261" w:type="dxa"/>
            <w:tcBorders>
              <w:top w:val="single" w:sz="4" w:space="0" w:color="auto"/>
              <w:left w:val="single" w:sz="4" w:space="0" w:color="auto"/>
              <w:bottom w:val="single" w:sz="4" w:space="0" w:color="auto"/>
              <w:right w:val="single" w:sz="4" w:space="0" w:color="auto"/>
            </w:tcBorders>
            <w:hideMark/>
          </w:tcPr>
          <w:p w14:paraId="0ACA897F"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pagrįsti rašytiniai pacientų skundai</w:t>
            </w:r>
          </w:p>
        </w:tc>
        <w:tc>
          <w:tcPr>
            <w:tcW w:w="2268" w:type="dxa"/>
            <w:tcBorders>
              <w:top w:val="single" w:sz="4" w:space="0" w:color="auto"/>
              <w:left w:val="single" w:sz="4" w:space="0" w:color="auto"/>
              <w:bottom w:val="single" w:sz="4" w:space="0" w:color="auto"/>
              <w:right w:val="single" w:sz="4" w:space="0" w:color="auto"/>
            </w:tcBorders>
            <w:hideMark/>
          </w:tcPr>
          <w:p w14:paraId="0ACA8980"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0ACA8981"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0</w:t>
            </w:r>
          </w:p>
        </w:tc>
      </w:tr>
      <w:tr w:rsidR="00184B1E" w:rsidRPr="00E33947" w14:paraId="0ACA8987"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83"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2.1.3.</w:t>
            </w:r>
          </w:p>
        </w:tc>
        <w:tc>
          <w:tcPr>
            <w:tcW w:w="3261" w:type="dxa"/>
            <w:tcBorders>
              <w:top w:val="single" w:sz="4" w:space="0" w:color="auto"/>
              <w:left w:val="single" w:sz="4" w:space="0" w:color="auto"/>
              <w:bottom w:val="single" w:sz="4" w:space="0" w:color="auto"/>
              <w:right w:val="single" w:sz="4" w:space="0" w:color="auto"/>
            </w:tcBorders>
            <w:hideMark/>
          </w:tcPr>
          <w:p w14:paraId="0ACA8984"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maksimali patekimo pas gydytoją konsultantą trukmė (dienomis)</w:t>
            </w:r>
          </w:p>
        </w:tc>
        <w:tc>
          <w:tcPr>
            <w:tcW w:w="2268" w:type="dxa"/>
            <w:tcBorders>
              <w:top w:val="single" w:sz="4" w:space="0" w:color="auto"/>
              <w:left w:val="single" w:sz="4" w:space="0" w:color="auto"/>
              <w:bottom w:val="single" w:sz="4" w:space="0" w:color="auto"/>
              <w:right w:val="single" w:sz="4" w:space="0" w:color="auto"/>
            </w:tcBorders>
            <w:hideMark/>
          </w:tcPr>
          <w:p w14:paraId="0ACA8985"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10 kalendorinių dienų</w:t>
            </w:r>
          </w:p>
        </w:tc>
        <w:tc>
          <w:tcPr>
            <w:tcW w:w="2835" w:type="dxa"/>
            <w:tcBorders>
              <w:top w:val="single" w:sz="4" w:space="0" w:color="auto"/>
              <w:left w:val="single" w:sz="4" w:space="0" w:color="auto"/>
              <w:bottom w:val="single" w:sz="4" w:space="0" w:color="auto"/>
              <w:right w:val="single" w:sz="4" w:space="0" w:color="auto"/>
            </w:tcBorders>
            <w:hideMark/>
          </w:tcPr>
          <w:p w14:paraId="0ACA8986"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7 kalendorinių dienų</w:t>
            </w:r>
          </w:p>
        </w:tc>
      </w:tr>
      <w:tr w:rsidR="00184B1E" w:rsidRPr="00E33947" w14:paraId="0ACA898C"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88"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2.2.</w:t>
            </w:r>
          </w:p>
        </w:tc>
        <w:tc>
          <w:tcPr>
            <w:tcW w:w="3261" w:type="dxa"/>
            <w:tcBorders>
              <w:top w:val="single" w:sz="4" w:space="0" w:color="auto"/>
              <w:left w:val="single" w:sz="4" w:space="0" w:color="auto"/>
              <w:bottom w:val="single" w:sz="4" w:space="0" w:color="auto"/>
              <w:right w:val="single" w:sz="4" w:space="0" w:color="auto"/>
            </w:tcBorders>
            <w:hideMark/>
          </w:tcPr>
          <w:p w14:paraId="0ACA8989"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Kokybės vadybos sistemos vystymo laipsnis:</w:t>
            </w:r>
          </w:p>
        </w:tc>
        <w:tc>
          <w:tcPr>
            <w:tcW w:w="2268" w:type="dxa"/>
            <w:tcBorders>
              <w:top w:val="single" w:sz="4" w:space="0" w:color="auto"/>
              <w:left w:val="single" w:sz="4" w:space="0" w:color="auto"/>
              <w:bottom w:val="single" w:sz="4" w:space="0" w:color="auto"/>
              <w:right w:val="single" w:sz="4" w:space="0" w:color="auto"/>
            </w:tcBorders>
          </w:tcPr>
          <w:p w14:paraId="0ACA898A" w14:textId="77777777" w:rsidR="00184B1E" w:rsidRPr="00E33947" w:rsidRDefault="00184B1E" w:rsidP="00184B1E">
            <w:pPr>
              <w:spacing w:line="276" w:lineRule="auto"/>
              <w:jc w:val="both"/>
              <w:rPr>
                <w:sz w:val="24"/>
                <w:szCs w:val="24"/>
                <w:lang w:val="lt-LT" w:eastAsia="en-US"/>
              </w:rPr>
            </w:pPr>
          </w:p>
        </w:tc>
        <w:tc>
          <w:tcPr>
            <w:tcW w:w="2835" w:type="dxa"/>
            <w:tcBorders>
              <w:top w:val="single" w:sz="4" w:space="0" w:color="auto"/>
              <w:left w:val="single" w:sz="4" w:space="0" w:color="auto"/>
              <w:bottom w:val="single" w:sz="4" w:space="0" w:color="auto"/>
              <w:right w:val="single" w:sz="4" w:space="0" w:color="auto"/>
            </w:tcBorders>
          </w:tcPr>
          <w:p w14:paraId="0ACA898B" w14:textId="77777777" w:rsidR="00184B1E" w:rsidRPr="00E33947" w:rsidRDefault="00184B1E" w:rsidP="00184B1E">
            <w:pPr>
              <w:spacing w:line="276" w:lineRule="auto"/>
              <w:jc w:val="both"/>
              <w:rPr>
                <w:sz w:val="24"/>
                <w:szCs w:val="24"/>
                <w:lang w:val="lt-LT" w:eastAsia="en-US"/>
              </w:rPr>
            </w:pPr>
          </w:p>
        </w:tc>
      </w:tr>
      <w:tr w:rsidR="00184B1E" w:rsidRPr="00E33947" w14:paraId="0ACA8991"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8D"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 xml:space="preserve">2.2.1. </w:t>
            </w:r>
          </w:p>
        </w:tc>
        <w:tc>
          <w:tcPr>
            <w:tcW w:w="3261" w:type="dxa"/>
            <w:tcBorders>
              <w:top w:val="single" w:sz="4" w:space="0" w:color="auto"/>
              <w:left w:val="single" w:sz="4" w:space="0" w:color="auto"/>
              <w:bottom w:val="single" w:sz="4" w:space="0" w:color="auto"/>
              <w:right w:val="single" w:sz="4" w:space="0" w:color="auto"/>
            </w:tcBorders>
            <w:hideMark/>
          </w:tcPr>
          <w:p w14:paraId="0ACA898E"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atliktų vidaus kokybės auditų skaičius</w:t>
            </w:r>
          </w:p>
        </w:tc>
        <w:tc>
          <w:tcPr>
            <w:tcW w:w="2268" w:type="dxa"/>
            <w:tcBorders>
              <w:top w:val="single" w:sz="4" w:space="0" w:color="auto"/>
              <w:left w:val="single" w:sz="4" w:space="0" w:color="auto"/>
              <w:bottom w:val="single" w:sz="4" w:space="0" w:color="auto"/>
              <w:right w:val="single" w:sz="4" w:space="0" w:color="auto"/>
            </w:tcBorders>
            <w:hideMark/>
          </w:tcPr>
          <w:p w14:paraId="0ACA898F"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Atlikti 12 vidaus kokybės auditų</w:t>
            </w:r>
          </w:p>
        </w:tc>
        <w:tc>
          <w:tcPr>
            <w:tcW w:w="2835" w:type="dxa"/>
            <w:tcBorders>
              <w:top w:val="single" w:sz="4" w:space="0" w:color="auto"/>
              <w:left w:val="single" w:sz="4" w:space="0" w:color="auto"/>
              <w:bottom w:val="single" w:sz="4" w:space="0" w:color="auto"/>
              <w:right w:val="single" w:sz="4" w:space="0" w:color="auto"/>
            </w:tcBorders>
            <w:hideMark/>
          </w:tcPr>
          <w:p w14:paraId="0ACA8990"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Atlikti 29 vidaus kokybės auditai. Iš jų: 26 planiniai ir 3 neplaniniai</w:t>
            </w:r>
          </w:p>
        </w:tc>
      </w:tr>
      <w:tr w:rsidR="00184B1E" w:rsidRPr="00E33947" w14:paraId="0ACA8996"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92"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2.3.</w:t>
            </w:r>
          </w:p>
        </w:tc>
        <w:tc>
          <w:tcPr>
            <w:tcW w:w="3261" w:type="dxa"/>
            <w:tcBorders>
              <w:top w:val="single" w:sz="4" w:space="0" w:color="auto"/>
              <w:left w:val="single" w:sz="4" w:space="0" w:color="auto"/>
              <w:bottom w:val="single" w:sz="4" w:space="0" w:color="auto"/>
              <w:right w:val="single" w:sz="4" w:space="0" w:color="auto"/>
            </w:tcBorders>
            <w:hideMark/>
          </w:tcPr>
          <w:p w14:paraId="0ACA8993"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Naujai priimtų gydytojų skaičius</w:t>
            </w:r>
          </w:p>
        </w:tc>
        <w:tc>
          <w:tcPr>
            <w:tcW w:w="2268" w:type="dxa"/>
            <w:tcBorders>
              <w:top w:val="single" w:sz="4" w:space="0" w:color="auto"/>
              <w:left w:val="single" w:sz="4" w:space="0" w:color="auto"/>
              <w:bottom w:val="single" w:sz="4" w:space="0" w:color="auto"/>
              <w:right w:val="single" w:sz="4" w:space="0" w:color="auto"/>
            </w:tcBorders>
            <w:hideMark/>
          </w:tcPr>
          <w:p w14:paraId="0ACA8994"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Priimti 2 naujus gydytojus</w:t>
            </w:r>
          </w:p>
        </w:tc>
        <w:tc>
          <w:tcPr>
            <w:tcW w:w="2835" w:type="dxa"/>
            <w:tcBorders>
              <w:top w:val="single" w:sz="4" w:space="0" w:color="auto"/>
              <w:left w:val="single" w:sz="4" w:space="0" w:color="auto"/>
              <w:bottom w:val="single" w:sz="4" w:space="0" w:color="auto"/>
              <w:right w:val="single" w:sz="4" w:space="0" w:color="auto"/>
            </w:tcBorders>
            <w:hideMark/>
          </w:tcPr>
          <w:p w14:paraId="0ACA8995" w14:textId="77777777" w:rsidR="00184B1E" w:rsidRPr="00E33947" w:rsidRDefault="00184B1E" w:rsidP="00184B1E">
            <w:pPr>
              <w:spacing w:line="276" w:lineRule="auto"/>
              <w:rPr>
                <w:sz w:val="24"/>
                <w:szCs w:val="24"/>
                <w:lang w:val="lt-LT" w:eastAsia="en-US"/>
              </w:rPr>
            </w:pPr>
            <w:r w:rsidRPr="00E33947">
              <w:rPr>
                <w:sz w:val="24"/>
                <w:szCs w:val="24"/>
                <w:lang w:val="lt-LT" w:eastAsia="en-US"/>
              </w:rPr>
              <w:t xml:space="preserve"> Priimti  9   nauji gydytojai                                  </w:t>
            </w:r>
          </w:p>
        </w:tc>
      </w:tr>
      <w:tr w:rsidR="00184B1E" w:rsidRPr="00E33947" w14:paraId="0ACA89AC"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97"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2.4.</w:t>
            </w:r>
          </w:p>
        </w:tc>
        <w:tc>
          <w:tcPr>
            <w:tcW w:w="3261" w:type="dxa"/>
            <w:tcBorders>
              <w:top w:val="single" w:sz="4" w:space="0" w:color="auto"/>
              <w:left w:val="single" w:sz="4" w:space="0" w:color="auto"/>
              <w:bottom w:val="single" w:sz="4" w:space="0" w:color="auto"/>
              <w:right w:val="single" w:sz="4" w:space="0" w:color="auto"/>
            </w:tcBorders>
            <w:hideMark/>
          </w:tcPr>
          <w:p w14:paraId="0ACA8998"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Prioritetinių paslaugų teikimo dinamika:</w:t>
            </w:r>
          </w:p>
          <w:p w14:paraId="0ACA8999" w14:textId="77777777" w:rsidR="00184B1E" w:rsidRPr="00E33947" w:rsidRDefault="00184B1E" w:rsidP="00184B1E">
            <w:pPr>
              <w:numPr>
                <w:ilvl w:val="0"/>
                <w:numId w:val="14"/>
              </w:numPr>
              <w:spacing w:line="276" w:lineRule="auto"/>
              <w:jc w:val="both"/>
              <w:rPr>
                <w:sz w:val="24"/>
                <w:szCs w:val="24"/>
                <w:lang w:val="lt-LT" w:eastAsia="en-US"/>
              </w:rPr>
            </w:pPr>
            <w:r w:rsidRPr="00E33947">
              <w:rPr>
                <w:sz w:val="24"/>
                <w:szCs w:val="24"/>
                <w:lang w:val="lt-LT" w:eastAsia="en-US"/>
              </w:rPr>
              <w:t>gydytojų specialistų ambulatorinės (išplėstinės) konsultacijos;</w:t>
            </w:r>
          </w:p>
          <w:p w14:paraId="0ACA899A" w14:textId="77777777" w:rsidR="00184B1E" w:rsidRPr="00E33947" w:rsidRDefault="00184B1E" w:rsidP="00184B1E">
            <w:pPr>
              <w:numPr>
                <w:ilvl w:val="0"/>
                <w:numId w:val="14"/>
              </w:numPr>
              <w:spacing w:line="276" w:lineRule="auto"/>
              <w:jc w:val="both"/>
              <w:rPr>
                <w:sz w:val="24"/>
                <w:szCs w:val="24"/>
                <w:lang w:val="lt-LT" w:eastAsia="en-US"/>
              </w:rPr>
            </w:pPr>
            <w:r w:rsidRPr="00E33947">
              <w:rPr>
                <w:sz w:val="24"/>
                <w:szCs w:val="24"/>
                <w:lang w:val="lt-LT" w:eastAsia="en-US"/>
              </w:rPr>
              <w:lastRenderedPageBreak/>
              <w:t>dienos chirurgijos paslaugos;</w:t>
            </w:r>
          </w:p>
          <w:p w14:paraId="0ACA899B" w14:textId="77777777" w:rsidR="00184B1E" w:rsidRPr="00E33947" w:rsidRDefault="00184B1E" w:rsidP="00184B1E">
            <w:pPr>
              <w:numPr>
                <w:ilvl w:val="0"/>
                <w:numId w:val="14"/>
              </w:numPr>
              <w:spacing w:line="276" w:lineRule="auto"/>
              <w:jc w:val="both"/>
              <w:rPr>
                <w:sz w:val="24"/>
                <w:szCs w:val="24"/>
                <w:lang w:val="lt-LT" w:eastAsia="en-US"/>
              </w:rPr>
            </w:pPr>
            <w:r w:rsidRPr="00E33947">
              <w:rPr>
                <w:sz w:val="24"/>
                <w:szCs w:val="24"/>
                <w:lang w:val="lt-LT" w:eastAsia="en-US"/>
              </w:rPr>
              <w:t>dienos asmens sveikatos priežiūros paslaugos;</w:t>
            </w:r>
          </w:p>
          <w:p w14:paraId="0ACA899C" w14:textId="77777777" w:rsidR="00184B1E" w:rsidRPr="00E33947" w:rsidRDefault="00184B1E" w:rsidP="00184B1E">
            <w:pPr>
              <w:numPr>
                <w:ilvl w:val="0"/>
                <w:numId w:val="14"/>
              </w:numPr>
              <w:spacing w:line="276" w:lineRule="auto"/>
              <w:jc w:val="both"/>
              <w:rPr>
                <w:sz w:val="24"/>
                <w:szCs w:val="24"/>
                <w:lang w:val="lt-LT" w:eastAsia="en-US"/>
              </w:rPr>
            </w:pPr>
            <w:r w:rsidRPr="00E33947">
              <w:rPr>
                <w:sz w:val="24"/>
                <w:szCs w:val="24"/>
                <w:lang w:val="lt-LT" w:eastAsia="en-US"/>
              </w:rPr>
              <w:t>stebėjimo paslaugos.</w:t>
            </w:r>
          </w:p>
          <w:p w14:paraId="0ACA899D" w14:textId="67F5FA3A" w:rsidR="00184B1E" w:rsidRPr="00E33947" w:rsidRDefault="00184B1E" w:rsidP="00184B1E">
            <w:pPr>
              <w:spacing w:line="276" w:lineRule="auto"/>
              <w:jc w:val="both"/>
              <w:rPr>
                <w:lang w:val="lt-LT" w:eastAsia="en-US"/>
              </w:rPr>
            </w:pPr>
            <w:r w:rsidRPr="00E33947">
              <w:rPr>
                <w:lang w:val="lt-LT" w:eastAsia="en-US"/>
              </w:rPr>
              <w:t>LR SAM 2016-01-25 įsakymu Nr.</w:t>
            </w:r>
            <w:r w:rsidR="00DE1986">
              <w:rPr>
                <w:lang w:val="lt-LT" w:eastAsia="en-US"/>
              </w:rPr>
              <w:t xml:space="preserve"> </w:t>
            </w:r>
            <w:r w:rsidRPr="00E33947">
              <w:rPr>
                <w:lang w:val="lt-LT" w:eastAsia="en-US"/>
              </w:rPr>
              <w:t>V-81 patvirtintas Apskričių ketvirtojo sveikatos sistemos plėtros ir ligoninių tinklo konsolidavimo etapo įgyvendinimas</w:t>
            </w:r>
          </w:p>
        </w:tc>
        <w:tc>
          <w:tcPr>
            <w:tcW w:w="2268" w:type="dxa"/>
            <w:tcBorders>
              <w:top w:val="single" w:sz="4" w:space="0" w:color="auto"/>
              <w:left w:val="single" w:sz="4" w:space="0" w:color="auto"/>
              <w:bottom w:val="single" w:sz="4" w:space="0" w:color="auto"/>
              <w:right w:val="single" w:sz="4" w:space="0" w:color="auto"/>
            </w:tcBorders>
            <w:hideMark/>
          </w:tcPr>
          <w:p w14:paraId="0ACA899E"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lastRenderedPageBreak/>
              <w:t>Palyginti su 2016 m., didinti paslaugų skaičių ne mažiau 5 proc.</w:t>
            </w:r>
          </w:p>
        </w:tc>
        <w:tc>
          <w:tcPr>
            <w:tcW w:w="2835" w:type="dxa"/>
            <w:tcBorders>
              <w:top w:val="single" w:sz="4" w:space="0" w:color="auto"/>
              <w:left w:val="single" w:sz="4" w:space="0" w:color="auto"/>
              <w:bottom w:val="single" w:sz="4" w:space="0" w:color="auto"/>
              <w:right w:val="single" w:sz="4" w:space="0" w:color="auto"/>
            </w:tcBorders>
          </w:tcPr>
          <w:p w14:paraId="0ACA899F" w14:textId="77777777" w:rsidR="00184B1E" w:rsidRPr="00E33947" w:rsidRDefault="00184B1E" w:rsidP="00184B1E">
            <w:pPr>
              <w:spacing w:line="276" w:lineRule="auto"/>
              <w:jc w:val="both"/>
              <w:rPr>
                <w:sz w:val="24"/>
                <w:szCs w:val="24"/>
                <w:lang w:val="lt-LT" w:eastAsia="en-US"/>
              </w:rPr>
            </w:pPr>
          </w:p>
          <w:p w14:paraId="0ACA89A0" w14:textId="77777777" w:rsidR="00184B1E" w:rsidRPr="00E33947" w:rsidRDefault="00184B1E" w:rsidP="00184B1E">
            <w:pPr>
              <w:spacing w:line="276" w:lineRule="auto"/>
              <w:jc w:val="both"/>
              <w:rPr>
                <w:sz w:val="24"/>
                <w:szCs w:val="24"/>
                <w:lang w:val="lt-LT" w:eastAsia="en-US"/>
              </w:rPr>
            </w:pPr>
          </w:p>
          <w:p w14:paraId="0ACA89A1" w14:textId="77777777" w:rsidR="00184B1E" w:rsidRPr="00E33947" w:rsidRDefault="00184B1E" w:rsidP="00184B1E">
            <w:pPr>
              <w:spacing w:line="276" w:lineRule="auto"/>
              <w:jc w:val="both"/>
              <w:rPr>
                <w:sz w:val="24"/>
                <w:szCs w:val="24"/>
                <w:lang w:val="lt-LT" w:eastAsia="en-US"/>
              </w:rPr>
            </w:pPr>
          </w:p>
          <w:p w14:paraId="0ACA89A2" w14:textId="77777777" w:rsidR="00184B1E" w:rsidRPr="00E33947" w:rsidRDefault="00184B1E" w:rsidP="00184B1E">
            <w:pPr>
              <w:spacing w:line="276" w:lineRule="auto"/>
              <w:jc w:val="both"/>
              <w:rPr>
                <w:sz w:val="24"/>
                <w:szCs w:val="24"/>
                <w:lang w:val="lt-LT" w:eastAsia="en-US"/>
              </w:rPr>
            </w:pPr>
          </w:p>
          <w:p w14:paraId="0ACA89A4" w14:textId="3DFB1C82"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30,84 </w:t>
            </w:r>
            <w:r w:rsidR="00DE1986">
              <w:rPr>
                <w:sz w:val="24"/>
                <w:szCs w:val="24"/>
                <w:lang w:val="lt-LT" w:eastAsia="en-US"/>
              </w:rPr>
              <w:t>proc.</w:t>
            </w:r>
          </w:p>
          <w:p w14:paraId="0ACA89A5" w14:textId="77777777" w:rsidR="00184B1E" w:rsidRPr="00E33947" w:rsidRDefault="00184B1E" w:rsidP="00184B1E">
            <w:pPr>
              <w:spacing w:line="276" w:lineRule="auto"/>
              <w:jc w:val="both"/>
              <w:rPr>
                <w:sz w:val="24"/>
                <w:szCs w:val="24"/>
                <w:lang w:val="lt-LT" w:eastAsia="en-US"/>
              </w:rPr>
            </w:pPr>
          </w:p>
          <w:p w14:paraId="0ACA89A7" w14:textId="324FF139" w:rsidR="00184B1E" w:rsidRPr="00E33947" w:rsidRDefault="00184B1E" w:rsidP="00184B1E">
            <w:pPr>
              <w:spacing w:line="276" w:lineRule="auto"/>
              <w:jc w:val="both"/>
              <w:rPr>
                <w:sz w:val="24"/>
                <w:szCs w:val="24"/>
                <w:lang w:val="lt-LT" w:eastAsia="en-US"/>
              </w:rPr>
            </w:pPr>
            <w:r w:rsidRPr="00E33947">
              <w:rPr>
                <w:sz w:val="24"/>
                <w:szCs w:val="24"/>
                <w:lang w:val="lt-LT" w:eastAsia="en-US"/>
              </w:rPr>
              <w:lastRenderedPageBreak/>
              <w:t xml:space="preserve">24,20 </w:t>
            </w:r>
            <w:r w:rsidR="00DE1986">
              <w:rPr>
                <w:sz w:val="24"/>
                <w:szCs w:val="24"/>
                <w:lang w:val="lt-LT" w:eastAsia="en-US"/>
              </w:rPr>
              <w:t>proc.</w:t>
            </w:r>
          </w:p>
          <w:p w14:paraId="0ACA89A8" w14:textId="70FAD5DA"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134,44 </w:t>
            </w:r>
            <w:r w:rsidR="00DE1986">
              <w:rPr>
                <w:sz w:val="24"/>
                <w:szCs w:val="24"/>
                <w:lang w:val="lt-LT" w:eastAsia="en-US"/>
              </w:rPr>
              <w:t>proc.</w:t>
            </w:r>
          </w:p>
          <w:p w14:paraId="0ACA89A9" w14:textId="77777777" w:rsidR="00184B1E" w:rsidRPr="00E33947" w:rsidRDefault="00184B1E" w:rsidP="00184B1E">
            <w:pPr>
              <w:spacing w:line="276" w:lineRule="auto"/>
              <w:jc w:val="both"/>
              <w:rPr>
                <w:sz w:val="24"/>
                <w:szCs w:val="24"/>
                <w:lang w:val="lt-LT" w:eastAsia="en-US"/>
              </w:rPr>
            </w:pPr>
          </w:p>
          <w:p w14:paraId="0ACA89AA" w14:textId="77777777" w:rsidR="00184B1E" w:rsidRPr="00E33947" w:rsidRDefault="00184B1E" w:rsidP="00184B1E">
            <w:pPr>
              <w:spacing w:line="276" w:lineRule="auto"/>
              <w:jc w:val="both"/>
              <w:rPr>
                <w:sz w:val="24"/>
                <w:szCs w:val="24"/>
                <w:lang w:val="lt-LT" w:eastAsia="en-US"/>
              </w:rPr>
            </w:pPr>
          </w:p>
          <w:p w14:paraId="0ACA89AB" w14:textId="0E7BB715"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31,04 </w:t>
            </w:r>
            <w:r w:rsidR="00DE1986">
              <w:rPr>
                <w:sz w:val="24"/>
                <w:szCs w:val="24"/>
                <w:lang w:val="lt-LT" w:eastAsia="en-US"/>
              </w:rPr>
              <w:t>proc.</w:t>
            </w:r>
          </w:p>
        </w:tc>
      </w:tr>
      <w:tr w:rsidR="00184B1E" w:rsidRPr="00BD3BD6" w14:paraId="0ACA89B2"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AD"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lastRenderedPageBreak/>
              <w:t>2.5.</w:t>
            </w:r>
          </w:p>
        </w:tc>
        <w:tc>
          <w:tcPr>
            <w:tcW w:w="3261" w:type="dxa"/>
            <w:tcBorders>
              <w:top w:val="single" w:sz="4" w:space="0" w:color="auto"/>
              <w:left w:val="single" w:sz="4" w:space="0" w:color="auto"/>
              <w:bottom w:val="single" w:sz="4" w:space="0" w:color="auto"/>
              <w:right w:val="single" w:sz="4" w:space="0" w:color="auto"/>
            </w:tcBorders>
            <w:hideMark/>
          </w:tcPr>
          <w:p w14:paraId="0ACA89AE"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Informacinių technologijų diegimas ir vystymas:</w:t>
            </w:r>
          </w:p>
        </w:tc>
        <w:tc>
          <w:tcPr>
            <w:tcW w:w="2268" w:type="dxa"/>
            <w:tcBorders>
              <w:top w:val="single" w:sz="4" w:space="0" w:color="auto"/>
              <w:left w:val="single" w:sz="4" w:space="0" w:color="auto"/>
              <w:bottom w:val="single" w:sz="4" w:space="0" w:color="auto"/>
              <w:right w:val="single" w:sz="4" w:space="0" w:color="auto"/>
            </w:tcBorders>
            <w:hideMark/>
          </w:tcPr>
          <w:p w14:paraId="0ACA89AF"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 ‹ 10 proc. e. sveikatos paslaugų ir bendradarbiavimo infrastruktūros informacinės sistemos  įsisavinimas</w:t>
            </w:r>
          </w:p>
        </w:tc>
        <w:tc>
          <w:tcPr>
            <w:tcW w:w="2835" w:type="dxa"/>
            <w:tcBorders>
              <w:top w:val="single" w:sz="4" w:space="0" w:color="auto"/>
              <w:left w:val="single" w:sz="4" w:space="0" w:color="auto"/>
              <w:bottom w:val="single" w:sz="4" w:space="0" w:color="auto"/>
              <w:right w:val="single" w:sz="4" w:space="0" w:color="auto"/>
            </w:tcBorders>
            <w:hideMark/>
          </w:tcPr>
          <w:p w14:paraId="0ACA89B0"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2017 m. 09-11 mėn. </w:t>
            </w:r>
          </w:p>
          <w:p w14:paraId="0ACA89B1"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e dokumentų, pateiktų į ESPBI IS procentas nuo visų dokumentų 46,0 %.; naujos darbo vietos sukūrimas, įstaigos internetinės svetainės atnaujinimas</w:t>
            </w:r>
          </w:p>
        </w:tc>
      </w:tr>
      <w:tr w:rsidR="00184B1E" w:rsidRPr="00E33947" w14:paraId="0ACA89BB"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B3"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2.5.1.</w:t>
            </w:r>
          </w:p>
        </w:tc>
        <w:tc>
          <w:tcPr>
            <w:tcW w:w="3261" w:type="dxa"/>
            <w:tcBorders>
              <w:top w:val="single" w:sz="4" w:space="0" w:color="auto"/>
              <w:left w:val="single" w:sz="4" w:space="0" w:color="auto"/>
              <w:bottom w:val="single" w:sz="4" w:space="0" w:color="auto"/>
              <w:right w:val="single" w:sz="4" w:space="0" w:color="auto"/>
            </w:tcBorders>
            <w:hideMark/>
          </w:tcPr>
          <w:p w14:paraId="0ACA89B4"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įstaigos informacinė sistema</w:t>
            </w:r>
          </w:p>
        </w:tc>
        <w:tc>
          <w:tcPr>
            <w:tcW w:w="2268" w:type="dxa"/>
            <w:tcBorders>
              <w:top w:val="single" w:sz="4" w:space="0" w:color="auto"/>
              <w:left w:val="single" w:sz="4" w:space="0" w:color="auto"/>
              <w:bottom w:val="single" w:sz="4" w:space="0" w:color="auto"/>
              <w:right w:val="single" w:sz="4" w:space="0" w:color="auto"/>
            </w:tcBorders>
            <w:hideMark/>
          </w:tcPr>
          <w:p w14:paraId="0ACA89B5"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Programos palaikymas, tobulinimas</w:t>
            </w:r>
          </w:p>
        </w:tc>
        <w:tc>
          <w:tcPr>
            <w:tcW w:w="2835" w:type="dxa"/>
            <w:tcBorders>
              <w:top w:val="single" w:sz="4" w:space="0" w:color="auto"/>
              <w:left w:val="single" w:sz="4" w:space="0" w:color="auto"/>
              <w:bottom w:val="single" w:sz="4" w:space="0" w:color="auto"/>
              <w:right w:val="single" w:sz="4" w:space="0" w:color="auto"/>
            </w:tcBorders>
            <w:hideMark/>
          </w:tcPr>
          <w:p w14:paraId="0ACA89B6"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Palaikoma, tobulinama įstaigos informacinė sistema, </w:t>
            </w:r>
          </w:p>
          <w:p w14:paraId="0ACA89B7"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įsigyta:</w:t>
            </w:r>
          </w:p>
          <w:p w14:paraId="0ACA89B8"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 6 kompiuteriai, </w:t>
            </w:r>
          </w:p>
          <w:p w14:paraId="0ACA89B9"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 xml:space="preserve">5 monitoriai, </w:t>
            </w:r>
          </w:p>
          <w:p w14:paraId="0ACA89BA"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1 spausdintuvas</w:t>
            </w:r>
          </w:p>
        </w:tc>
      </w:tr>
      <w:tr w:rsidR="00184B1E" w:rsidRPr="00BD3BD6" w14:paraId="0ACA89C0"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BC"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2.6.</w:t>
            </w:r>
          </w:p>
        </w:tc>
        <w:tc>
          <w:tcPr>
            <w:tcW w:w="3261" w:type="dxa"/>
            <w:tcBorders>
              <w:top w:val="single" w:sz="4" w:space="0" w:color="auto"/>
              <w:left w:val="single" w:sz="4" w:space="0" w:color="auto"/>
              <w:bottom w:val="single" w:sz="4" w:space="0" w:color="auto"/>
              <w:right w:val="single" w:sz="4" w:space="0" w:color="auto"/>
            </w:tcBorders>
            <w:hideMark/>
          </w:tcPr>
          <w:p w14:paraId="0ACA89BD"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Taikomų kovos su korupcija priemonių vykdymas</w:t>
            </w:r>
          </w:p>
        </w:tc>
        <w:tc>
          <w:tcPr>
            <w:tcW w:w="2268" w:type="dxa"/>
            <w:tcBorders>
              <w:top w:val="single" w:sz="4" w:space="0" w:color="auto"/>
              <w:left w:val="single" w:sz="4" w:space="0" w:color="auto"/>
              <w:bottom w:val="single" w:sz="4" w:space="0" w:color="auto"/>
              <w:right w:val="single" w:sz="4" w:space="0" w:color="auto"/>
            </w:tcBorders>
          </w:tcPr>
          <w:p w14:paraId="0ACA89BE" w14:textId="77777777" w:rsidR="00184B1E" w:rsidRPr="00E33947" w:rsidRDefault="00184B1E" w:rsidP="00184B1E">
            <w:pPr>
              <w:spacing w:line="276" w:lineRule="auto"/>
              <w:jc w:val="both"/>
              <w:rPr>
                <w:sz w:val="24"/>
                <w:szCs w:val="24"/>
                <w:lang w:val="lt-LT" w:eastAsia="en-US"/>
              </w:rPr>
            </w:pPr>
          </w:p>
        </w:tc>
        <w:tc>
          <w:tcPr>
            <w:tcW w:w="2835" w:type="dxa"/>
            <w:tcBorders>
              <w:top w:val="single" w:sz="4" w:space="0" w:color="auto"/>
              <w:left w:val="single" w:sz="4" w:space="0" w:color="auto"/>
              <w:bottom w:val="single" w:sz="4" w:space="0" w:color="auto"/>
              <w:right w:val="single" w:sz="4" w:space="0" w:color="auto"/>
            </w:tcBorders>
          </w:tcPr>
          <w:p w14:paraId="0ACA89BF" w14:textId="77777777" w:rsidR="00184B1E" w:rsidRPr="00E33947" w:rsidRDefault="00184B1E" w:rsidP="00184B1E">
            <w:pPr>
              <w:spacing w:line="276" w:lineRule="auto"/>
              <w:jc w:val="both"/>
              <w:rPr>
                <w:sz w:val="24"/>
                <w:szCs w:val="24"/>
                <w:lang w:val="lt-LT" w:eastAsia="en-US"/>
              </w:rPr>
            </w:pPr>
          </w:p>
        </w:tc>
      </w:tr>
      <w:tr w:rsidR="00184B1E" w:rsidRPr="00BD3BD6" w14:paraId="0ACA89C6" w14:textId="77777777" w:rsidTr="00184B1E">
        <w:trPr>
          <w:trHeight w:val="280"/>
        </w:trPr>
        <w:tc>
          <w:tcPr>
            <w:tcW w:w="851" w:type="dxa"/>
            <w:tcBorders>
              <w:top w:val="single" w:sz="4" w:space="0" w:color="auto"/>
              <w:left w:val="single" w:sz="4" w:space="0" w:color="auto"/>
              <w:bottom w:val="single" w:sz="4" w:space="0" w:color="auto"/>
              <w:right w:val="single" w:sz="4" w:space="0" w:color="auto"/>
            </w:tcBorders>
            <w:hideMark/>
          </w:tcPr>
          <w:p w14:paraId="0ACA89C1" w14:textId="77777777" w:rsidR="00184B1E" w:rsidRPr="00E33947" w:rsidRDefault="00184B1E" w:rsidP="00184B1E">
            <w:pPr>
              <w:spacing w:line="360" w:lineRule="auto"/>
              <w:jc w:val="center"/>
              <w:rPr>
                <w:sz w:val="24"/>
                <w:szCs w:val="24"/>
                <w:lang w:val="lt-LT" w:eastAsia="en-US"/>
              </w:rPr>
            </w:pPr>
            <w:r w:rsidRPr="00E33947">
              <w:rPr>
                <w:sz w:val="24"/>
                <w:szCs w:val="24"/>
                <w:lang w:val="lt-LT" w:eastAsia="en-US"/>
              </w:rPr>
              <w:t>2.6.1</w:t>
            </w:r>
          </w:p>
        </w:tc>
        <w:tc>
          <w:tcPr>
            <w:tcW w:w="3261" w:type="dxa"/>
            <w:tcBorders>
              <w:top w:val="single" w:sz="4" w:space="0" w:color="auto"/>
              <w:left w:val="single" w:sz="4" w:space="0" w:color="auto"/>
              <w:bottom w:val="single" w:sz="4" w:space="0" w:color="auto"/>
              <w:right w:val="single" w:sz="4" w:space="0" w:color="auto"/>
            </w:tcBorders>
            <w:hideMark/>
          </w:tcPr>
          <w:p w14:paraId="0ACA89C2"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Taikoma priemonių vykdymas pagal ligoninės planą</w:t>
            </w:r>
          </w:p>
        </w:tc>
        <w:tc>
          <w:tcPr>
            <w:tcW w:w="2268" w:type="dxa"/>
            <w:tcBorders>
              <w:top w:val="single" w:sz="4" w:space="0" w:color="auto"/>
              <w:left w:val="single" w:sz="4" w:space="0" w:color="auto"/>
              <w:bottom w:val="single" w:sz="4" w:space="0" w:color="auto"/>
              <w:right w:val="single" w:sz="4" w:space="0" w:color="auto"/>
            </w:tcBorders>
            <w:hideMark/>
          </w:tcPr>
          <w:p w14:paraId="0ACA89C3" w14:textId="77777777" w:rsidR="00184B1E" w:rsidRPr="00E33947" w:rsidRDefault="00184B1E" w:rsidP="00184B1E">
            <w:pPr>
              <w:spacing w:line="276" w:lineRule="auto"/>
              <w:jc w:val="both"/>
              <w:rPr>
                <w:sz w:val="24"/>
                <w:szCs w:val="24"/>
                <w:lang w:val="lt-LT" w:eastAsia="en-US"/>
              </w:rPr>
            </w:pPr>
            <w:r w:rsidRPr="00E33947">
              <w:rPr>
                <w:sz w:val="24"/>
                <w:szCs w:val="24"/>
                <w:lang w:val="lt-LT" w:eastAsia="en-US"/>
              </w:rPr>
              <w:t>Įvykdymą veiksmų plane numatytas priemones</w:t>
            </w:r>
          </w:p>
        </w:tc>
        <w:tc>
          <w:tcPr>
            <w:tcW w:w="2835" w:type="dxa"/>
            <w:tcBorders>
              <w:top w:val="single" w:sz="4" w:space="0" w:color="auto"/>
              <w:left w:val="single" w:sz="4" w:space="0" w:color="auto"/>
              <w:bottom w:val="single" w:sz="4" w:space="0" w:color="auto"/>
              <w:right w:val="single" w:sz="4" w:space="0" w:color="auto"/>
            </w:tcBorders>
          </w:tcPr>
          <w:p w14:paraId="0ACA89C4" w14:textId="10263919" w:rsidR="00184B1E" w:rsidRPr="00E33947" w:rsidRDefault="00184B1E" w:rsidP="00184B1E">
            <w:pPr>
              <w:spacing w:line="276" w:lineRule="auto"/>
              <w:contextualSpacing/>
              <w:rPr>
                <w:sz w:val="24"/>
                <w:szCs w:val="24"/>
                <w:lang w:val="lt-LT" w:eastAsia="en-US"/>
              </w:rPr>
            </w:pPr>
            <w:r w:rsidRPr="00E33947">
              <w:rPr>
                <w:sz w:val="24"/>
                <w:szCs w:val="24"/>
                <w:lang w:val="lt-LT" w:eastAsia="en-US"/>
              </w:rPr>
              <w:t>Visos veiksmų plane numatytos priemonės vykdomos 100</w:t>
            </w:r>
            <w:r w:rsidR="00DE1986">
              <w:rPr>
                <w:sz w:val="24"/>
                <w:szCs w:val="24"/>
                <w:lang w:val="lt-LT" w:eastAsia="en-US"/>
              </w:rPr>
              <w:t xml:space="preserve"> proc.</w:t>
            </w:r>
            <w:r w:rsidRPr="00E33947">
              <w:rPr>
                <w:sz w:val="24"/>
                <w:szCs w:val="24"/>
                <w:lang w:val="lt-LT" w:eastAsia="en-US"/>
              </w:rPr>
              <w:t>:</w:t>
            </w:r>
          </w:p>
          <w:p w14:paraId="0ACA89C5" w14:textId="08897B4A" w:rsidR="00184B1E" w:rsidRPr="00E33947" w:rsidRDefault="00184B1E" w:rsidP="00DE1986">
            <w:pPr>
              <w:spacing w:line="276" w:lineRule="auto"/>
              <w:contextualSpacing/>
              <w:rPr>
                <w:sz w:val="22"/>
                <w:szCs w:val="22"/>
                <w:lang w:val="lt-LT" w:eastAsia="en-US"/>
              </w:rPr>
            </w:pPr>
            <w:r w:rsidRPr="00E33947">
              <w:rPr>
                <w:sz w:val="22"/>
                <w:szCs w:val="22"/>
                <w:lang w:val="lt-LT" w:eastAsia="en-US"/>
              </w:rPr>
              <w:t>korupcijos prevencijos planas, kontaktiniai telefonų numeriai patalpinti  įstaigos internet</w:t>
            </w:r>
            <w:r w:rsidR="00DE1986">
              <w:rPr>
                <w:sz w:val="22"/>
                <w:szCs w:val="22"/>
                <w:lang w:val="lt-LT" w:eastAsia="en-US"/>
              </w:rPr>
              <w:t>o</w:t>
            </w:r>
            <w:r w:rsidRPr="00E33947">
              <w:rPr>
                <w:sz w:val="22"/>
                <w:szCs w:val="22"/>
                <w:lang w:val="lt-LT" w:eastAsia="en-US"/>
              </w:rPr>
              <w:t xml:space="preserve"> svetainėje, skelbimų lentose, organizuojamos paskaitos, vykstama į seminarus, konferencijas šia tema. Ant gydytojų kabinetų durų prilipinti lipdukai, skelbimų lentose – plakatai, atliekamos anoniminės pacientų apklausos korupcijos prevencijos tema; vykdoma analizė ir kontrolė bei kt.</w:t>
            </w:r>
          </w:p>
        </w:tc>
      </w:tr>
    </w:tbl>
    <w:p w14:paraId="0ACA89C7" w14:textId="77777777" w:rsidR="00184B1E" w:rsidRPr="00E33947" w:rsidRDefault="00184B1E" w:rsidP="00184B1E">
      <w:pPr>
        <w:spacing w:line="360" w:lineRule="auto"/>
        <w:jc w:val="center"/>
        <w:rPr>
          <w:b/>
          <w:sz w:val="24"/>
          <w:szCs w:val="24"/>
          <w:lang w:val="lt-LT" w:eastAsia="en-US"/>
        </w:rPr>
      </w:pPr>
    </w:p>
    <w:p w14:paraId="0ACA89C8" w14:textId="77777777" w:rsidR="00184B1E" w:rsidRPr="00E33947" w:rsidRDefault="00184B1E" w:rsidP="00184B1E">
      <w:pPr>
        <w:spacing w:line="360" w:lineRule="auto"/>
        <w:jc w:val="center"/>
        <w:rPr>
          <w:b/>
          <w:sz w:val="24"/>
          <w:szCs w:val="24"/>
          <w:lang w:val="lt-LT" w:eastAsia="en-US"/>
        </w:rPr>
      </w:pPr>
      <w:r w:rsidRPr="00E33947">
        <w:rPr>
          <w:b/>
          <w:sz w:val="24"/>
          <w:szCs w:val="24"/>
          <w:lang w:val="lt-LT" w:eastAsia="en-US"/>
        </w:rPr>
        <w:t>___________________________________</w:t>
      </w:r>
    </w:p>
    <w:p w14:paraId="0ACA89C9" w14:textId="77777777" w:rsidR="00184B1E" w:rsidRPr="00E33947" w:rsidRDefault="00184B1E" w:rsidP="00C524AB">
      <w:pPr>
        <w:shd w:val="clear" w:color="auto" w:fill="FFFFFF"/>
        <w:jc w:val="center"/>
        <w:rPr>
          <w:sz w:val="24"/>
          <w:szCs w:val="24"/>
          <w:lang w:val="lt-LT" w:eastAsia="en-US"/>
        </w:rPr>
      </w:pPr>
    </w:p>
    <w:p w14:paraId="0ACA89CA" w14:textId="77777777" w:rsidR="00E52D44" w:rsidRPr="00E33947" w:rsidRDefault="00E52D44" w:rsidP="00184B1E">
      <w:pPr>
        <w:shd w:val="clear" w:color="auto" w:fill="FFFFFF"/>
        <w:jc w:val="center"/>
        <w:rPr>
          <w:sz w:val="24"/>
          <w:szCs w:val="24"/>
          <w:lang w:val="lt-LT" w:eastAsia="en-US"/>
        </w:rPr>
      </w:pPr>
    </w:p>
    <w:p w14:paraId="0ACA89CB" w14:textId="77777777" w:rsidR="006E6BBA" w:rsidRPr="00E33947" w:rsidRDefault="006E6BBA" w:rsidP="00C524AB">
      <w:pPr>
        <w:tabs>
          <w:tab w:val="left" w:pos="7680"/>
        </w:tabs>
        <w:jc w:val="both"/>
        <w:rPr>
          <w:sz w:val="24"/>
          <w:szCs w:val="24"/>
          <w:lang w:val="lt-LT"/>
        </w:rPr>
      </w:pPr>
    </w:p>
    <w:p w14:paraId="0ACA89CC" w14:textId="77777777" w:rsidR="00E52D44" w:rsidRPr="00E33947" w:rsidRDefault="00E52D44" w:rsidP="00C524AB">
      <w:pPr>
        <w:tabs>
          <w:tab w:val="left" w:pos="7680"/>
        </w:tabs>
        <w:jc w:val="both"/>
        <w:rPr>
          <w:sz w:val="24"/>
          <w:szCs w:val="24"/>
          <w:lang w:val="lt-LT"/>
        </w:rPr>
      </w:pPr>
      <w:r w:rsidRPr="00E33947">
        <w:rPr>
          <w:sz w:val="24"/>
          <w:szCs w:val="24"/>
          <w:lang w:val="lt-LT"/>
        </w:rPr>
        <w:t>Rokiškio rajono savivaldybės tarybai</w:t>
      </w:r>
    </w:p>
    <w:p w14:paraId="0ACA89CD" w14:textId="77777777" w:rsidR="00E52D44" w:rsidRPr="00E33947" w:rsidRDefault="00E52D44" w:rsidP="00C524AB">
      <w:pPr>
        <w:tabs>
          <w:tab w:val="left" w:pos="7680"/>
        </w:tabs>
        <w:jc w:val="both"/>
        <w:rPr>
          <w:sz w:val="24"/>
          <w:szCs w:val="24"/>
          <w:lang w:val="lt-LT"/>
        </w:rPr>
      </w:pPr>
    </w:p>
    <w:p w14:paraId="0ACA89CE" w14:textId="77777777" w:rsidR="00E52D44" w:rsidRPr="00E33947" w:rsidRDefault="00E52D44" w:rsidP="00C524AB">
      <w:pPr>
        <w:jc w:val="center"/>
        <w:rPr>
          <w:b/>
          <w:bCs/>
          <w:sz w:val="24"/>
          <w:szCs w:val="24"/>
          <w:lang w:val="lt-LT"/>
        </w:rPr>
      </w:pPr>
      <w:r w:rsidRPr="00E33947">
        <w:rPr>
          <w:b/>
          <w:sz w:val="24"/>
          <w:szCs w:val="24"/>
          <w:lang w:val="lt-LT"/>
        </w:rPr>
        <w:t>AIŠKINAMASIS RAŠTAS PRIE SPRENDIMO ,,</w:t>
      </w:r>
      <w:r w:rsidRPr="00E33947">
        <w:rPr>
          <w:b/>
          <w:bCs/>
          <w:sz w:val="24"/>
          <w:szCs w:val="24"/>
          <w:lang w:val="lt-LT"/>
        </w:rPr>
        <w:t xml:space="preserve">DĖL PRITARIMO  </w:t>
      </w:r>
      <w:r w:rsidR="00637C00" w:rsidRPr="00E33947">
        <w:rPr>
          <w:b/>
          <w:bCs/>
          <w:sz w:val="24"/>
          <w:szCs w:val="24"/>
          <w:lang w:val="lt-LT"/>
        </w:rPr>
        <w:t>2017</w:t>
      </w:r>
      <w:r w:rsidR="00AB0B5C" w:rsidRPr="00E33947">
        <w:rPr>
          <w:b/>
          <w:bCs/>
          <w:sz w:val="24"/>
          <w:szCs w:val="24"/>
          <w:lang w:val="lt-LT"/>
        </w:rPr>
        <w:t xml:space="preserve"> METŲ </w:t>
      </w:r>
      <w:r w:rsidRPr="00E33947">
        <w:rPr>
          <w:b/>
          <w:bCs/>
          <w:sz w:val="24"/>
          <w:szCs w:val="24"/>
          <w:lang w:val="lt-LT"/>
        </w:rPr>
        <w:t xml:space="preserve">VIEŠOSIOS ĮSTAIGOS ROKIŠKIO RAJONO LIGONINĖS DIREKTORIAUS VEIKLOS ATASKAITAI“ </w:t>
      </w:r>
    </w:p>
    <w:p w14:paraId="0ACA89CF" w14:textId="77777777" w:rsidR="00E52D44" w:rsidRPr="00E33947" w:rsidRDefault="00E52D44" w:rsidP="00C524AB">
      <w:pPr>
        <w:rPr>
          <w:b/>
          <w:sz w:val="24"/>
          <w:szCs w:val="24"/>
          <w:lang w:val="lt-LT"/>
        </w:rPr>
      </w:pPr>
    </w:p>
    <w:p w14:paraId="0ACA89D0" w14:textId="77777777" w:rsidR="00E52D44" w:rsidRPr="00E33947" w:rsidRDefault="00E52D44" w:rsidP="00C524AB">
      <w:pPr>
        <w:ind w:firstLine="720"/>
        <w:jc w:val="both"/>
        <w:rPr>
          <w:b/>
          <w:sz w:val="24"/>
          <w:szCs w:val="24"/>
          <w:lang w:val="lt-LT"/>
        </w:rPr>
      </w:pPr>
      <w:r w:rsidRPr="00E33947">
        <w:rPr>
          <w:b/>
          <w:sz w:val="24"/>
          <w:szCs w:val="24"/>
          <w:lang w:val="lt-LT"/>
        </w:rPr>
        <w:t>Parengto projekto tikslai ir uždaviniai.</w:t>
      </w:r>
    </w:p>
    <w:p w14:paraId="0ACA89D1" w14:textId="77777777" w:rsidR="00E52D44" w:rsidRPr="00E33947" w:rsidRDefault="00E52D44" w:rsidP="00C524AB">
      <w:pPr>
        <w:ind w:firstLine="720"/>
        <w:jc w:val="both"/>
        <w:rPr>
          <w:snapToGrid w:val="0"/>
          <w:sz w:val="24"/>
          <w:szCs w:val="24"/>
          <w:lang w:val="lt-LT"/>
        </w:rPr>
      </w:pPr>
      <w:r w:rsidRPr="00E33947">
        <w:rPr>
          <w:color w:val="000000"/>
          <w:sz w:val="24"/>
          <w:szCs w:val="24"/>
          <w:lang w:val="lt-LT"/>
        </w:rPr>
        <w:t>Kaip numatyta Lietuvos Respublikos vietos savivaldos įstatyme ir Rokiškio rajono savivaldybės tarybos reglamente, teikia</w:t>
      </w:r>
      <w:r w:rsidR="00763569" w:rsidRPr="00E33947">
        <w:rPr>
          <w:color w:val="000000"/>
          <w:sz w:val="24"/>
          <w:szCs w:val="24"/>
          <w:lang w:val="lt-LT"/>
        </w:rPr>
        <w:t xml:space="preserve">ma tarybai svarstyti </w:t>
      </w:r>
      <w:r w:rsidRPr="00E33947">
        <w:rPr>
          <w:color w:val="000000"/>
          <w:sz w:val="24"/>
          <w:szCs w:val="24"/>
          <w:lang w:val="lt-LT"/>
        </w:rPr>
        <w:t>direktorės veiklos ataskaita.</w:t>
      </w:r>
    </w:p>
    <w:p w14:paraId="0ACA89D2" w14:textId="77777777" w:rsidR="00AB0B5C" w:rsidRPr="00E33947" w:rsidRDefault="00E52D44" w:rsidP="00C524AB">
      <w:pPr>
        <w:ind w:firstLine="720"/>
        <w:jc w:val="both"/>
        <w:rPr>
          <w:sz w:val="24"/>
          <w:szCs w:val="24"/>
          <w:lang w:val="lt-LT"/>
        </w:rPr>
      </w:pPr>
      <w:r w:rsidRPr="00E33947">
        <w:rPr>
          <w:b/>
          <w:color w:val="000000"/>
          <w:sz w:val="24"/>
          <w:szCs w:val="24"/>
          <w:lang w:val="lt-LT"/>
        </w:rPr>
        <w:t>Šiuo metu teisinis reglamentavimas</w:t>
      </w:r>
      <w:r w:rsidRPr="00E33947">
        <w:rPr>
          <w:b/>
          <w:sz w:val="24"/>
          <w:szCs w:val="24"/>
          <w:lang w:val="lt-LT"/>
        </w:rPr>
        <w:t>.</w:t>
      </w:r>
    </w:p>
    <w:p w14:paraId="0ACA89D3" w14:textId="77777777" w:rsidR="00E52D44" w:rsidRPr="00E33947" w:rsidRDefault="00E52D44" w:rsidP="00C524AB">
      <w:pPr>
        <w:ind w:firstLine="720"/>
        <w:jc w:val="both"/>
        <w:rPr>
          <w:sz w:val="24"/>
          <w:szCs w:val="24"/>
          <w:lang w:val="lt-LT"/>
        </w:rPr>
      </w:pPr>
      <w:r w:rsidRPr="00E33947">
        <w:rPr>
          <w:sz w:val="24"/>
          <w:szCs w:val="24"/>
          <w:lang w:val="lt-LT"/>
        </w:rPr>
        <w:t>Lietuvos Respublikos vietos savivaldos įstatymas, Rokiškio rajono savivaldybės tarybos veiklos reglamentas, Lietuvos Respublikos sveikatos priežiūros įstaigų įstatymas.</w:t>
      </w:r>
    </w:p>
    <w:p w14:paraId="0ACA89D4" w14:textId="77777777" w:rsidR="00E52D44" w:rsidRPr="00E33947" w:rsidRDefault="00E52D44" w:rsidP="00C524AB">
      <w:pPr>
        <w:ind w:firstLine="720"/>
        <w:jc w:val="both"/>
        <w:rPr>
          <w:sz w:val="24"/>
          <w:szCs w:val="24"/>
          <w:lang w:val="lt-LT"/>
        </w:rPr>
      </w:pPr>
      <w:r w:rsidRPr="00E33947">
        <w:rPr>
          <w:b/>
          <w:sz w:val="24"/>
          <w:szCs w:val="24"/>
          <w:lang w:val="lt-LT"/>
        </w:rPr>
        <w:t>Sprendimo projekto esmė</w:t>
      </w:r>
      <w:r w:rsidRPr="00E33947">
        <w:rPr>
          <w:sz w:val="24"/>
          <w:szCs w:val="24"/>
          <w:lang w:val="lt-LT"/>
        </w:rPr>
        <w:t xml:space="preserve">. </w:t>
      </w:r>
    </w:p>
    <w:p w14:paraId="0ACA89D5" w14:textId="77777777" w:rsidR="00A87B33" w:rsidRPr="00E33947" w:rsidRDefault="00E52D44" w:rsidP="00C524AB">
      <w:pPr>
        <w:ind w:firstLine="720"/>
        <w:jc w:val="both"/>
        <w:rPr>
          <w:sz w:val="24"/>
          <w:szCs w:val="24"/>
          <w:lang w:val="lt-LT"/>
        </w:rPr>
      </w:pPr>
      <w:r w:rsidRPr="00E33947">
        <w:rPr>
          <w:sz w:val="24"/>
          <w:szCs w:val="24"/>
          <w:lang w:val="lt-LT"/>
        </w:rPr>
        <w:t>Lietuvos Respublikos vietos savivaldos įstatymo 16 straipsnio 2 dalies 19 punkte Rokiškio rajono savivaldybės tarybos 2015 m. kovo 27 d. sprendimu Nr. TS-102 patvirtinto Rokiškio rajono savivaldybės tarybos veiklos reglamento 269,</w:t>
      </w:r>
      <w:r w:rsidR="00903A15" w:rsidRPr="00E33947">
        <w:rPr>
          <w:sz w:val="24"/>
          <w:szCs w:val="24"/>
          <w:lang w:val="lt-LT"/>
        </w:rPr>
        <w:t xml:space="preserve"> </w:t>
      </w:r>
      <w:r w:rsidRPr="00E33947">
        <w:rPr>
          <w:sz w:val="24"/>
          <w:szCs w:val="24"/>
          <w:lang w:val="lt-LT"/>
        </w:rPr>
        <w:t xml:space="preserve">270 punktuose numatyta, kad savivaldybės taryba išklauso savivaldybės kontroliuojamų įmonių vadovų ataskaitas, vadovų atsakymus į tarybos narių paklausimus ir priima sprendimus dėl šių ataskaitų. Rajono tarybai teikiama </w:t>
      </w:r>
      <w:r w:rsidR="00637C00" w:rsidRPr="00E33947">
        <w:rPr>
          <w:sz w:val="24"/>
          <w:szCs w:val="24"/>
          <w:lang w:val="lt-LT"/>
        </w:rPr>
        <w:t>2017</w:t>
      </w:r>
      <w:r w:rsidR="004D089D" w:rsidRPr="00E33947">
        <w:rPr>
          <w:sz w:val="24"/>
          <w:szCs w:val="24"/>
          <w:lang w:val="lt-LT"/>
        </w:rPr>
        <w:t xml:space="preserve"> metų </w:t>
      </w:r>
      <w:proofErr w:type="spellStart"/>
      <w:r w:rsidRPr="00E33947">
        <w:rPr>
          <w:sz w:val="24"/>
          <w:szCs w:val="24"/>
          <w:lang w:val="lt-LT"/>
        </w:rPr>
        <w:t>VšĮ</w:t>
      </w:r>
      <w:proofErr w:type="spellEnd"/>
      <w:r w:rsidRPr="00E33947">
        <w:rPr>
          <w:sz w:val="24"/>
          <w:szCs w:val="24"/>
          <w:lang w:val="lt-LT"/>
        </w:rPr>
        <w:t xml:space="preserve"> Rokiškio rajono ligoninės direktoriaus veiklos ataskaita. </w:t>
      </w:r>
    </w:p>
    <w:p w14:paraId="0ACA89D6" w14:textId="3F150DEB" w:rsidR="00232BC3" w:rsidRPr="00E33947" w:rsidRDefault="00A87B33" w:rsidP="00C524AB">
      <w:pPr>
        <w:ind w:firstLine="720"/>
        <w:jc w:val="both"/>
        <w:rPr>
          <w:sz w:val="24"/>
          <w:szCs w:val="24"/>
          <w:lang w:val="lt-LT"/>
        </w:rPr>
      </w:pPr>
      <w:proofErr w:type="spellStart"/>
      <w:r w:rsidRPr="00E33947">
        <w:rPr>
          <w:sz w:val="24"/>
          <w:szCs w:val="24"/>
          <w:lang w:val="lt-LT"/>
        </w:rPr>
        <w:t>VšĮ</w:t>
      </w:r>
      <w:proofErr w:type="spellEnd"/>
      <w:r w:rsidRPr="00E33947">
        <w:rPr>
          <w:sz w:val="24"/>
          <w:szCs w:val="24"/>
          <w:lang w:val="lt-LT"/>
        </w:rPr>
        <w:t xml:space="preserve"> Rokiškio rajono ligoninė teikia mokslu ir pažangiausiomis technologijomis pagrįstas,  saugias</w:t>
      </w:r>
      <w:r w:rsidR="00E31374" w:rsidRPr="00E33947">
        <w:rPr>
          <w:sz w:val="24"/>
          <w:szCs w:val="24"/>
          <w:lang w:val="lt-LT"/>
        </w:rPr>
        <w:t>, kokybiškas, atitinkančias pacientų poreikius ir interesus antrines stacionarines ir ambulatorines bei pirmines stacionarines asmens sveikatos priežiūros paslaugas rajono ir respublikos gyventojams. Įstaiga teikia paslaugas</w:t>
      </w:r>
      <w:r w:rsidR="00DE1986">
        <w:rPr>
          <w:sz w:val="24"/>
          <w:szCs w:val="24"/>
          <w:lang w:val="lt-LT"/>
        </w:rPr>
        <w:t xml:space="preserve">, </w:t>
      </w:r>
      <w:r w:rsidR="00E31374" w:rsidRPr="00E33947">
        <w:rPr>
          <w:sz w:val="24"/>
          <w:szCs w:val="24"/>
          <w:lang w:val="lt-LT"/>
        </w:rPr>
        <w:t xml:space="preserve">vadovaudamasi </w:t>
      </w:r>
      <w:r w:rsidR="00DE1986">
        <w:rPr>
          <w:sz w:val="24"/>
          <w:szCs w:val="24"/>
          <w:lang w:val="lt-LT"/>
        </w:rPr>
        <w:t>V</w:t>
      </w:r>
      <w:r w:rsidR="00E31374" w:rsidRPr="00E33947">
        <w:rPr>
          <w:sz w:val="24"/>
          <w:szCs w:val="24"/>
          <w:lang w:val="lt-LT"/>
        </w:rPr>
        <w:t xml:space="preserve">alstybinės akreditavimo sveikatos priežiūros veiklos tarnybos prie Sveikatos apsaugos ministerijos 2000-02-17 Įstaigos asmens sveikatos priežiūros licencija Nr. 1307, reguliariai ją atnaujindama. 2017 metais patvirtinta nauja įstaigos struktūra su įsteigtu reabilitacijos skyriumi, išplėtus chirurgijos ir ortopedijos-traumatologijos skyrių ginekologijos ir dienos chirurgijos paslaugomis, pervadintas į chirurgijos profilio skyrių, į vidaus ligų skyrių integruotas stebėjimo ir dienos stacionaro paslaugos, išskirtas </w:t>
      </w:r>
      <w:proofErr w:type="spellStart"/>
      <w:r w:rsidR="00E31374" w:rsidRPr="00E33947">
        <w:rPr>
          <w:sz w:val="24"/>
          <w:szCs w:val="24"/>
          <w:lang w:val="lt-LT"/>
        </w:rPr>
        <w:t>geriatrijos</w:t>
      </w:r>
      <w:proofErr w:type="spellEnd"/>
      <w:r w:rsidR="00E31374" w:rsidRPr="00E33947">
        <w:rPr>
          <w:sz w:val="24"/>
          <w:szCs w:val="24"/>
          <w:lang w:val="lt-LT"/>
        </w:rPr>
        <w:t xml:space="preserve"> poskyris. Atsiradus galimy</w:t>
      </w:r>
      <w:r w:rsidR="00232BC3" w:rsidRPr="00E33947">
        <w:rPr>
          <w:sz w:val="24"/>
          <w:szCs w:val="24"/>
          <w:lang w:val="lt-LT"/>
        </w:rPr>
        <w:t>bei, dalis palaikomojo gydymo ir</w:t>
      </w:r>
      <w:r w:rsidR="00E31374" w:rsidRPr="00E33947">
        <w:rPr>
          <w:sz w:val="24"/>
          <w:szCs w:val="24"/>
          <w:lang w:val="lt-LT"/>
        </w:rPr>
        <w:t xml:space="preserve"> slaugos paslaugų iš Pandėlio poskyrio perkelta į savivaldybės lėšomis suremontuotas ligoninės patalpas. Pakeitus įstaigos struktūrą, gerinant slaugos procesą, užtikrinant kokybiškas ir saugias asmens sveikatos priežiūros paslaugas, įstaigoje sukurta 10 naujų darbo vietų slaugos darbuotojams. 2017 metais ligoninėje pradėjo darbą </w:t>
      </w:r>
      <w:proofErr w:type="spellStart"/>
      <w:r w:rsidR="00E31374" w:rsidRPr="00E33947">
        <w:rPr>
          <w:sz w:val="24"/>
          <w:szCs w:val="24"/>
          <w:lang w:val="lt-LT"/>
        </w:rPr>
        <w:t>logoterapeutas</w:t>
      </w:r>
      <w:proofErr w:type="spellEnd"/>
      <w:r w:rsidR="00E31374" w:rsidRPr="00E33947">
        <w:rPr>
          <w:sz w:val="24"/>
          <w:szCs w:val="24"/>
          <w:lang w:val="lt-LT"/>
        </w:rPr>
        <w:t xml:space="preserve">, </w:t>
      </w:r>
      <w:proofErr w:type="spellStart"/>
      <w:r w:rsidR="00E31374" w:rsidRPr="00E33947">
        <w:rPr>
          <w:sz w:val="24"/>
          <w:szCs w:val="24"/>
          <w:lang w:val="lt-LT"/>
        </w:rPr>
        <w:t>kineziterapeutas</w:t>
      </w:r>
      <w:proofErr w:type="spellEnd"/>
      <w:r w:rsidR="00E31374" w:rsidRPr="00E33947">
        <w:rPr>
          <w:sz w:val="24"/>
          <w:szCs w:val="24"/>
          <w:lang w:val="lt-LT"/>
        </w:rPr>
        <w:t>, po rezidentūros baigimo įdarbinti vidaus ligų, ortopedijos-traumatologijos, abdominalinės chirurgijos gydytojai, anestezijos-reanimacijos</w:t>
      </w:r>
      <w:r w:rsidR="00F33425" w:rsidRPr="00E33947">
        <w:rPr>
          <w:sz w:val="24"/>
          <w:szCs w:val="24"/>
          <w:lang w:val="lt-LT"/>
        </w:rPr>
        <w:t xml:space="preserve"> skyrius pasipildė 4 ką tik mokslus baigusiomis jaunomis bendrosios praktikos slaugytojomis. </w:t>
      </w:r>
    </w:p>
    <w:p w14:paraId="0ACA89D7" w14:textId="77777777" w:rsidR="00232BC3" w:rsidRPr="00E33947" w:rsidRDefault="00F33425" w:rsidP="00C524AB">
      <w:pPr>
        <w:ind w:firstLine="720"/>
        <w:jc w:val="both"/>
        <w:rPr>
          <w:sz w:val="24"/>
          <w:szCs w:val="24"/>
          <w:lang w:val="lt-LT"/>
        </w:rPr>
      </w:pPr>
      <w:r w:rsidRPr="00E33947">
        <w:rPr>
          <w:sz w:val="24"/>
          <w:szCs w:val="24"/>
          <w:lang w:val="lt-LT"/>
        </w:rPr>
        <w:t xml:space="preserve">2017 metais </w:t>
      </w:r>
      <w:proofErr w:type="spellStart"/>
      <w:r w:rsidRPr="00E33947">
        <w:rPr>
          <w:sz w:val="24"/>
          <w:szCs w:val="24"/>
          <w:lang w:val="lt-LT"/>
        </w:rPr>
        <w:t>VšĮ</w:t>
      </w:r>
      <w:proofErr w:type="spellEnd"/>
      <w:r w:rsidRPr="00E33947">
        <w:rPr>
          <w:sz w:val="24"/>
          <w:szCs w:val="24"/>
          <w:lang w:val="lt-LT"/>
        </w:rPr>
        <w:t xml:space="preserve"> Rokiškio rajono ligoninėje baigtas įgyvendinti dar vienas iš projektų „</w:t>
      </w:r>
      <w:proofErr w:type="spellStart"/>
      <w:r w:rsidRPr="00E33947">
        <w:rPr>
          <w:sz w:val="24"/>
          <w:szCs w:val="24"/>
          <w:lang w:val="lt-LT"/>
        </w:rPr>
        <w:t>VšĮ</w:t>
      </w:r>
      <w:proofErr w:type="spellEnd"/>
      <w:r w:rsidRPr="00E33947">
        <w:rPr>
          <w:sz w:val="24"/>
          <w:szCs w:val="24"/>
          <w:lang w:val="lt-LT"/>
        </w:rPr>
        <w:t xml:space="preserve"> Rokiškio rajono ligoninės pastatų V. Lašo g. 3 inžinerinių sistemų atnaujinimas“, laiku ir sėkmingai įsisavintos skirtos lėšos. </w:t>
      </w:r>
    </w:p>
    <w:p w14:paraId="0ACA89D8" w14:textId="06A79456" w:rsidR="00F33425" w:rsidRPr="00E33947" w:rsidRDefault="00F33425" w:rsidP="00C524AB">
      <w:pPr>
        <w:ind w:firstLine="720"/>
        <w:jc w:val="both"/>
        <w:rPr>
          <w:sz w:val="24"/>
          <w:szCs w:val="24"/>
          <w:lang w:val="lt-LT"/>
        </w:rPr>
      </w:pPr>
      <w:r w:rsidRPr="00E33947">
        <w:rPr>
          <w:sz w:val="24"/>
          <w:szCs w:val="24"/>
          <w:lang w:val="lt-LT"/>
        </w:rPr>
        <w:t xml:space="preserve">2017 metais </w:t>
      </w:r>
      <w:proofErr w:type="spellStart"/>
      <w:r w:rsidRPr="00E33947">
        <w:rPr>
          <w:sz w:val="24"/>
          <w:szCs w:val="24"/>
          <w:lang w:val="lt-LT"/>
        </w:rPr>
        <w:t>VšĮ</w:t>
      </w:r>
      <w:proofErr w:type="spellEnd"/>
      <w:r w:rsidRPr="00E33947">
        <w:rPr>
          <w:sz w:val="24"/>
          <w:szCs w:val="24"/>
          <w:lang w:val="lt-LT"/>
        </w:rPr>
        <w:t xml:space="preserve"> Rokiškio rajono ligoninėje veikė 186 lovos, dirbo 287 darbuotojai, stacionare gydyta 4203 pacientai, gydytojai specialistai suteikė 88104 konsultacijas rajono ir respublikos gyventojams. Pajamos už suteiktas asmens sveikatos priežiūros paslaugas iš PSDF biudžeto per 2017 metus sudarė 4356,5 tūkst. </w:t>
      </w:r>
      <w:proofErr w:type="spellStart"/>
      <w:r w:rsidRPr="00E33947">
        <w:rPr>
          <w:sz w:val="24"/>
          <w:szCs w:val="24"/>
          <w:lang w:val="lt-LT"/>
        </w:rPr>
        <w:t>Eur</w:t>
      </w:r>
      <w:proofErr w:type="spellEnd"/>
      <w:r w:rsidRPr="00E33947">
        <w:rPr>
          <w:sz w:val="24"/>
          <w:szCs w:val="24"/>
          <w:lang w:val="lt-LT"/>
        </w:rPr>
        <w:t xml:space="preserve">, iš kitų juridinių ir fizinių asmenų – 105,5 tūkst. </w:t>
      </w:r>
      <w:proofErr w:type="spellStart"/>
      <w:r w:rsidRPr="00E33947">
        <w:rPr>
          <w:sz w:val="24"/>
          <w:szCs w:val="24"/>
          <w:lang w:val="lt-LT"/>
        </w:rPr>
        <w:t>Eur</w:t>
      </w:r>
      <w:proofErr w:type="spellEnd"/>
      <w:r w:rsidRPr="00E33947">
        <w:rPr>
          <w:sz w:val="24"/>
          <w:szCs w:val="24"/>
          <w:lang w:val="lt-LT"/>
        </w:rPr>
        <w:t xml:space="preserve">. Ligoninės finansinės veiklos rezultatas </w:t>
      </w:r>
      <w:r w:rsidR="00DE1986">
        <w:rPr>
          <w:sz w:val="24"/>
          <w:szCs w:val="24"/>
          <w:lang w:val="lt-LT"/>
        </w:rPr>
        <w:t xml:space="preserve">– </w:t>
      </w:r>
      <w:r w:rsidRPr="00E33947">
        <w:rPr>
          <w:sz w:val="24"/>
          <w:szCs w:val="24"/>
          <w:lang w:val="lt-LT"/>
        </w:rPr>
        <w:t xml:space="preserve">6,8 tūkst. </w:t>
      </w:r>
      <w:proofErr w:type="spellStart"/>
      <w:r w:rsidRPr="00E33947">
        <w:rPr>
          <w:sz w:val="24"/>
          <w:szCs w:val="24"/>
          <w:lang w:val="lt-LT"/>
        </w:rPr>
        <w:t>Eur</w:t>
      </w:r>
      <w:proofErr w:type="spellEnd"/>
      <w:r w:rsidRPr="00E33947">
        <w:rPr>
          <w:sz w:val="24"/>
          <w:szCs w:val="24"/>
          <w:lang w:val="lt-LT"/>
        </w:rPr>
        <w:t xml:space="preserve"> deficitas, tai sudaro 0,15 proc. nuo visų įstaigos metinių pajamų.</w:t>
      </w:r>
    </w:p>
    <w:p w14:paraId="0ACA89D9" w14:textId="49074BE8" w:rsidR="00232BC3" w:rsidRPr="00E33947" w:rsidRDefault="00F33425" w:rsidP="00C524AB">
      <w:pPr>
        <w:ind w:firstLine="720"/>
        <w:jc w:val="both"/>
        <w:rPr>
          <w:sz w:val="24"/>
          <w:szCs w:val="24"/>
          <w:lang w:val="lt-LT"/>
        </w:rPr>
      </w:pPr>
      <w:r w:rsidRPr="00E33947">
        <w:rPr>
          <w:sz w:val="24"/>
          <w:szCs w:val="24"/>
          <w:lang w:val="lt-LT"/>
        </w:rPr>
        <w:t xml:space="preserve">Įstaigoje </w:t>
      </w:r>
      <w:r w:rsidR="00F23611">
        <w:rPr>
          <w:sz w:val="24"/>
          <w:szCs w:val="24"/>
          <w:lang w:val="lt-LT"/>
        </w:rPr>
        <w:t>nuolat</w:t>
      </w:r>
      <w:r w:rsidRPr="00E33947">
        <w:rPr>
          <w:sz w:val="24"/>
          <w:szCs w:val="24"/>
          <w:lang w:val="lt-LT"/>
        </w:rPr>
        <w:t xml:space="preserve"> vystoma kokybės vadybos sistema, atliekami planiniai ir neplaniniai auditai, darbuotojų ir pacientų apklausos dėl pasitenkinimo teikiamomis paslaugomis ir jų lūkesčių. Pilnai įgyvendintos „Korupcijos prevencijos </w:t>
      </w:r>
      <w:proofErr w:type="spellStart"/>
      <w:r w:rsidRPr="00E33947">
        <w:rPr>
          <w:sz w:val="24"/>
          <w:szCs w:val="24"/>
          <w:lang w:val="lt-LT"/>
        </w:rPr>
        <w:t>VšĮ</w:t>
      </w:r>
      <w:proofErr w:type="spellEnd"/>
      <w:r w:rsidRPr="00E33947">
        <w:rPr>
          <w:sz w:val="24"/>
          <w:szCs w:val="24"/>
          <w:lang w:val="lt-LT"/>
        </w:rPr>
        <w:t xml:space="preserve"> Rokiškio rajono ligoninės programos įgyvendinimo 2017-2019 metų priemonių plane“ 2017 metams numatytos priemonės.</w:t>
      </w:r>
      <w:r w:rsidR="00E52D44" w:rsidRPr="00E33947">
        <w:rPr>
          <w:sz w:val="24"/>
          <w:szCs w:val="24"/>
          <w:lang w:val="lt-LT"/>
        </w:rPr>
        <w:t xml:space="preserve"> </w:t>
      </w:r>
    </w:p>
    <w:p w14:paraId="1954D3DF" w14:textId="77777777" w:rsidR="00F23611" w:rsidRDefault="00E52D44" w:rsidP="00F23611">
      <w:pPr>
        <w:ind w:firstLine="720"/>
        <w:jc w:val="both"/>
        <w:rPr>
          <w:sz w:val="24"/>
          <w:szCs w:val="24"/>
          <w:lang w:val="lt-LT"/>
        </w:rPr>
      </w:pPr>
      <w:r w:rsidRPr="00E33947">
        <w:rPr>
          <w:sz w:val="24"/>
          <w:szCs w:val="24"/>
          <w:lang w:val="lt-LT"/>
        </w:rPr>
        <w:t xml:space="preserve">Direktorės ataskaitai pritarė </w:t>
      </w:r>
      <w:proofErr w:type="spellStart"/>
      <w:r w:rsidRPr="00E33947">
        <w:rPr>
          <w:sz w:val="24"/>
          <w:szCs w:val="24"/>
          <w:lang w:val="lt-LT"/>
        </w:rPr>
        <w:t>VšĮ</w:t>
      </w:r>
      <w:proofErr w:type="spellEnd"/>
      <w:r w:rsidRPr="00E33947">
        <w:rPr>
          <w:sz w:val="24"/>
          <w:szCs w:val="24"/>
          <w:lang w:val="lt-LT"/>
        </w:rPr>
        <w:t xml:space="preserve"> Rokiškio pirminės asmens sveikatos  prie</w:t>
      </w:r>
      <w:r w:rsidR="00F23611">
        <w:rPr>
          <w:sz w:val="24"/>
          <w:szCs w:val="24"/>
          <w:lang w:val="lt-LT"/>
        </w:rPr>
        <w:t>žiūros centro stebėtojų taryba.</w:t>
      </w:r>
    </w:p>
    <w:p w14:paraId="0ACA89DB" w14:textId="6650D750" w:rsidR="00E52D44" w:rsidRPr="00F23611" w:rsidRDefault="00E52D44" w:rsidP="00F23611">
      <w:pPr>
        <w:ind w:firstLine="720"/>
        <w:jc w:val="both"/>
        <w:rPr>
          <w:sz w:val="24"/>
          <w:szCs w:val="24"/>
          <w:lang w:val="lt-LT"/>
        </w:rPr>
      </w:pPr>
      <w:r w:rsidRPr="00E33947">
        <w:rPr>
          <w:b/>
          <w:sz w:val="24"/>
          <w:szCs w:val="24"/>
          <w:lang w:val="lt-LT"/>
        </w:rPr>
        <w:lastRenderedPageBreak/>
        <w:t>Galimos pasekmės, priėmus siūlomą tarybos sprendimo projektą:</w:t>
      </w:r>
    </w:p>
    <w:p w14:paraId="0ACA89DC" w14:textId="107D4979" w:rsidR="00E52D44" w:rsidRPr="00E33947" w:rsidRDefault="00F23611" w:rsidP="00C524AB">
      <w:pPr>
        <w:ind w:firstLine="720"/>
        <w:jc w:val="both"/>
        <w:rPr>
          <w:sz w:val="24"/>
          <w:szCs w:val="24"/>
          <w:lang w:val="lt-LT"/>
        </w:rPr>
      </w:pPr>
      <w:r>
        <w:rPr>
          <w:b/>
          <w:sz w:val="24"/>
          <w:szCs w:val="24"/>
          <w:lang w:val="lt-LT"/>
        </w:rPr>
        <w:t>t</w:t>
      </w:r>
      <w:r w:rsidR="00E52D44" w:rsidRPr="00E33947">
        <w:rPr>
          <w:b/>
          <w:sz w:val="24"/>
          <w:szCs w:val="24"/>
          <w:lang w:val="lt-LT"/>
        </w:rPr>
        <w:t xml:space="preserve">eigiamos </w:t>
      </w:r>
      <w:r w:rsidR="00E52D44" w:rsidRPr="00E33947">
        <w:rPr>
          <w:sz w:val="24"/>
          <w:szCs w:val="24"/>
          <w:lang w:val="lt-LT"/>
        </w:rPr>
        <w:t>– bus laikomasi teisės aktuose nustatytų nuostatų</w:t>
      </w:r>
      <w:r>
        <w:rPr>
          <w:sz w:val="24"/>
          <w:szCs w:val="24"/>
          <w:lang w:val="lt-LT"/>
        </w:rPr>
        <w:t>;</w:t>
      </w:r>
    </w:p>
    <w:p w14:paraId="0ACA89DD" w14:textId="77777777" w:rsidR="00E52D44" w:rsidRPr="00E33947" w:rsidRDefault="00E52D44" w:rsidP="00C524AB">
      <w:pPr>
        <w:ind w:firstLine="720"/>
        <w:jc w:val="both"/>
        <w:rPr>
          <w:sz w:val="24"/>
          <w:szCs w:val="24"/>
          <w:lang w:val="lt-LT"/>
        </w:rPr>
      </w:pPr>
      <w:r w:rsidRPr="00E33947">
        <w:rPr>
          <w:b/>
          <w:sz w:val="24"/>
          <w:szCs w:val="24"/>
          <w:lang w:val="lt-LT"/>
        </w:rPr>
        <w:t xml:space="preserve">neigiamų </w:t>
      </w:r>
      <w:r w:rsidR="003B3DBA" w:rsidRPr="00E33947">
        <w:rPr>
          <w:sz w:val="24"/>
          <w:szCs w:val="24"/>
          <w:lang w:val="lt-LT"/>
        </w:rPr>
        <w:t xml:space="preserve">– </w:t>
      </w:r>
      <w:r w:rsidRPr="00E33947">
        <w:rPr>
          <w:sz w:val="24"/>
          <w:szCs w:val="24"/>
          <w:lang w:val="lt-LT"/>
        </w:rPr>
        <w:t>nėra.</w:t>
      </w:r>
    </w:p>
    <w:p w14:paraId="0ACA89DE" w14:textId="77777777" w:rsidR="00E52D44" w:rsidRPr="00E33947" w:rsidRDefault="00E52D44" w:rsidP="00C524AB">
      <w:pPr>
        <w:ind w:firstLine="720"/>
        <w:jc w:val="both"/>
        <w:rPr>
          <w:b/>
          <w:sz w:val="24"/>
          <w:szCs w:val="24"/>
          <w:lang w:val="lt-LT"/>
        </w:rPr>
      </w:pPr>
      <w:r w:rsidRPr="00E33947">
        <w:rPr>
          <w:b/>
          <w:sz w:val="24"/>
          <w:szCs w:val="24"/>
          <w:lang w:val="lt-LT"/>
        </w:rPr>
        <w:t>Kokia sprendimo nauda Rokiškio rajono gyventojams.</w:t>
      </w:r>
    </w:p>
    <w:p w14:paraId="0ACA89DF" w14:textId="77777777" w:rsidR="00E52D44" w:rsidRPr="00E33947" w:rsidRDefault="00E52D44" w:rsidP="00C524AB">
      <w:pPr>
        <w:tabs>
          <w:tab w:val="left" w:pos="1296"/>
          <w:tab w:val="center" w:pos="4153"/>
          <w:tab w:val="right" w:pos="8306"/>
        </w:tabs>
        <w:ind w:firstLine="709"/>
        <w:jc w:val="both"/>
        <w:rPr>
          <w:sz w:val="24"/>
          <w:szCs w:val="24"/>
          <w:lang w:val="lt-LT"/>
        </w:rPr>
      </w:pPr>
      <w:r w:rsidRPr="00E33947">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0ACA89E0" w14:textId="77777777" w:rsidR="00AB0B5C" w:rsidRPr="00E33947" w:rsidRDefault="00E52D44" w:rsidP="00C524AB">
      <w:pPr>
        <w:ind w:firstLine="720"/>
        <w:jc w:val="both"/>
        <w:rPr>
          <w:sz w:val="24"/>
          <w:szCs w:val="24"/>
          <w:lang w:val="lt-LT"/>
        </w:rPr>
      </w:pPr>
      <w:r w:rsidRPr="00E33947">
        <w:rPr>
          <w:b/>
          <w:sz w:val="24"/>
          <w:szCs w:val="24"/>
          <w:lang w:val="lt-LT"/>
        </w:rPr>
        <w:t>Finansavimo šaltiniai ir lėšų poreikis</w:t>
      </w:r>
      <w:r w:rsidRPr="00E33947">
        <w:rPr>
          <w:sz w:val="24"/>
          <w:szCs w:val="24"/>
          <w:lang w:val="lt-LT"/>
        </w:rPr>
        <w:t xml:space="preserve">: </w:t>
      </w:r>
    </w:p>
    <w:p w14:paraId="0ACA89E1" w14:textId="77777777" w:rsidR="00E52D44" w:rsidRPr="00E33947" w:rsidRDefault="00E52D44" w:rsidP="00C524AB">
      <w:pPr>
        <w:ind w:firstLine="720"/>
        <w:jc w:val="both"/>
        <w:rPr>
          <w:sz w:val="24"/>
          <w:szCs w:val="24"/>
          <w:lang w:val="lt-LT"/>
        </w:rPr>
      </w:pPr>
      <w:r w:rsidRPr="00E33947">
        <w:rPr>
          <w:sz w:val="24"/>
          <w:szCs w:val="24"/>
          <w:lang w:val="lt-LT"/>
        </w:rPr>
        <w:t>Sprendimui įgyvendinti savivaldybės biudžetų lėšų nereikės.</w:t>
      </w:r>
    </w:p>
    <w:p w14:paraId="0ACA89E2" w14:textId="77777777" w:rsidR="00E52D44" w:rsidRPr="00E33947" w:rsidRDefault="00E52D44" w:rsidP="00C524AB">
      <w:pPr>
        <w:jc w:val="both"/>
        <w:rPr>
          <w:sz w:val="24"/>
          <w:szCs w:val="24"/>
          <w:lang w:val="lt-LT"/>
        </w:rPr>
      </w:pPr>
      <w:r w:rsidRPr="00E33947">
        <w:rPr>
          <w:b/>
          <w:sz w:val="24"/>
          <w:szCs w:val="24"/>
          <w:lang w:val="lt-LT"/>
        </w:rPr>
        <w:t>Suderinamumas su Lietuvos Respublikos galiojančiais teisės norminiais aktais</w:t>
      </w:r>
      <w:r w:rsidRPr="00E33947">
        <w:rPr>
          <w:sz w:val="24"/>
          <w:szCs w:val="24"/>
          <w:lang w:val="lt-LT"/>
        </w:rPr>
        <w:t>: Projektas neprieštarauja galiojantiems teisės aktams.</w:t>
      </w:r>
    </w:p>
    <w:p w14:paraId="0ACA89E3" w14:textId="77777777" w:rsidR="00AB0B5C" w:rsidRPr="00E33947" w:rsidRDefault="00E52D44" w:rsidP="00C524AB">
      <w:pPr>
        <w:ind w:firstLine="720"/>
        <w:jc w:val="both"/>
        <w:rPr>
          <w:sz w:val="24"/>
          <w:szCs w:val="24"/>
          <w:lang w:val="lt-LT"/>
        </w:rPr>
      </w:pPr>
      <w:r w:rsidRPr="00E33947">
        <w:rPr>
          <w:b/>
          <w:sz w:val="24"/>
          <w:szCs w:val="24"/>
          <w:lang w:val="lt-LT"/>
        </w:rPr>
        <w:t>Antikorupcinis vertinimas</w:t>
      </w:r>
      <w:r w:rsidR="00AB0B5C" w:rsidRPr="00E33947">
        <w:rPr>
          <w:sz w:val="24"/>
          <w:szCs w:val="24"/>
          <w:lang w:val="lt-LT"/>
        </w:rPr>
        <w:t>.</w:t>
      </w:r>
    </w:p>
    <w:p w14:paraId="0ACA89E4" w14:textId="77777777" w:rsidR="00E52D44" w:rsidRPr="00E33947" w:rsidRDefault="00E52D44" w:rsidP="00C524AB">
      <w:pPr>
        <w:ind w:firstLine="720"/>
        <w:jc w:val="both"/>
        <w:rPr>
          <w:sz w:val="24"/>
          <w:szCs w:val="24"/>
          <w:lang w:val="lt-LT"/>
        </w:rPr>
      </w:pPr>
      <w:r w:rsidRPr="00E33947">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0ACA89E5" w14:textId="77777777" w:rsidR="00E52D44" w:rsidRPr="00E33947" w:rsidRDefault="00E52D44" w:rsidP="00C524AB">
      <w:pPr>
        <w:rPr>
          <w:sz w:val="24"/>
          <w:szCs w:val="24"/>
          <w:lang w:val="lt-LT"/>
        </w:rPr>
      </w:pPr>
    </w:p>
    <w:p w14:paraId="0ACA89E6" w14:textId="77777777" w:rsidR="00E52D44" w:rsidRPr="00E33947" w:rsidRDefault="00E52D44" w:rsidP="00C524AB">
      <w:pPr>
        <w:rPr>
          <w:sz w:val="24"/>
          <w:szCs w:val="24"/>
          <w:lang w:val="lt-LT"/>
        </w:rPr>
      </w:pPr>
      <w:r w:rsidRPr="00E33947">
        <w:rPr>
          <w:sz w:val="24"/>
          <w:szCs w:val="24"/>
          <w:lang w:val="lt-LT"/>
        </w:rPr>
        <w:t>Direktorė</w:t>
      </w:r>
      <w:r w:rsidRPr="00E33947">
        <w:rPr>
          <w:sz w:val="24"/>
          <w:szCs w:val="24"/>
          <w:lang w:val="lt-LT"/>
        </w:rPr>
        <w:tab/>
      </w:r>
      <w:r w:rsidRPr="00E33947">
        <w:rPr>
          <w:sz w:val="24"/>
          <w:szCs w:val="24"/>
          <w:lang w:val="lt-LT"/>
        </w:rPr>
        <w:tab/>
      </w:r>
      <w:r w:rsidRPr="00E33947">
        <w:rPr>
          <w:sz w:val="24"/>
          <w:szCs w:val="24"/>
          <w:lang w:val="lt-LT"/>
        </w:rPr>
        <w:tab/>
      </w:r>
      <w:r w:rsidRPr="00E33947">
        <w:rPr>
          <w:sz w:val="24"/>
          <w:szCs w:val="24"/>
          <w:lang w:val="lt-LT"/>
        </w:rPr>
        <w:tab/>
      </w:r>
      <w:r w:rsidRPr="00E33947">
        <w:rPr>
          <w:sz w:val="24"/>
          <w:szCs w:val="24"/>
          <w:lang w:val="lt-LT"/>
        </w:rPr>
        <w:tab/>
        <w:t xml:space="preserve">                Ramunė Markevičienė</w:t>
      </w:r>
      <w:r w:rsidRPr="00E33947">
        <w:rPr>
          <w:sz w:val="24"/>
          <w:szCs w:val="24"/>
          <w:lang w:val="lt-LT"/>
        </w:rPr>
        <w:tab/>
      </w:r>
      <w:r w:rsidRPr="00E33947">
        <w:rPr>
          <w:sz w:val="24"/>
          <w:szCs w:val="24"/>
          <w:lang w:val="lt-LT"/>
        </w:rPr>
        <w:tab/>
      </w:r>
      <w:r w:rsidRPr="00E33947">
        <w:rPr>
          <w:sz w:val="24"/>
          <w:szCs w:val="24"/>
          <w:lang w:val="lt-LT"/>
        </w:rPr>
        <w:tab/>
      </w:r>
      <w:r w:rsidRPr="00E33947">
        <w:rPr>
          <w:sz w:val="24"/>
          <w:szCs w:val="24"/>
          <w:lang w:val="lt-LT"/>
        </w:rPr>
        <w:tab/>
      </w:r>
      <w:r w:rsidRPr="00E33947">
        <w:rPr>
          <w:sz w:val="24"/>
          <w:szCs w:val="24"/>
          <w:lang w:val="lt-LT"/>
        </w:rPr>
        <w:tab/>
      </w:r>
      <w:r w:rsidRPr="00E33947">
        <w:rPr>
          <w:sz w:val="24"/>
          <w:szCs w:val="24"/>
          <w:lang w:val="lt-LT"/>
        </w:rPr>
        <w:tab/>
      </w:r>
    </w:p>
    <w:p w14:paraId="0ACA89E7" w14:textId="77777777" w:rsidR="00E52D44" w:rsidRPr="00E33947" w:rsidRDefault="00E52D44" w:rsidP="00C524AB">
      <w:pPr>
        <w:rPr>
          <w:lang w:val="lt-LT"/>
        </w:rPr>
      </w:pPr>
    </w:p>
    <w:sectPr w:rsidR="00E52D44" w:rsidRPr="00E33947" w:rsidSect="001226D6">
      <w:headerReference w:type="default" r:id="rId11"/>
      <w:pgSz w:w="11906" w:h="16838"/>
      <w:pgMar w:top="56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7BB8A" w14:textId="77777777" w:rsidR="004D2D61" w:rsidRDefault="004D2D61" w:rsidP="009A3BD8">
      <w:r>
        <w:separator/>
      </w:r>
    </w:p>
  </w:endnote>
  <w:endnote w:type="continuationSeparator" w:id="0">
    <w:p w14:paraId="43D6B549" w14:textId="77777777" w:rsidR="004D2D61" w:rsidRDefault="004D2D61"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AFBF" w14:textId="77777777" w:rsidR="004D2D61" w:rsidRDefault="004D2D61" w:rsidP="009A3BD8">
      <w:r>
        <w:separator/>
      </w:r>
    </w:p>
  </w:footnote>
  <w:footnote w:type="continuationSeparator" w:id="0">
    <w:p w14:paraId="39278B18" w14:textId="77777777" w:rsidR="004D2D61" w:rsidRDefault="004D2D61"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7324" w14:textId="6DBCF543" w:rsidR="004D2D61" w:rsidRDefault="004D2D61">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0"/>
  </w:num>
  <w:num w:numId="6">
    <w:abstractNumId w:val="8"/>
  </w:num>
  <w:num w:numId="7">
    <w:abstractNumId w:val="6"/>
  </w:num>
  <w:num w:numId="8">
    <w:abstractNumId w:val="9"/>
  </w:num>
  <w:num w:numId="9">
    <w:abstractNumId w:val="3"/>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C4D4D"/>
    <w:rsid w:val="00102114"/>
    <w:rsid w:val="00116E0F"/>
    <w:rsid w:val="001226D6"/>
    <w:rsid w:val="0016787C"/>
    <w:rsid w:val="00184B1E"/>
    <w:rsid w:val="001A07C1"/>
    <w:rsid w:val="001A664F"/>
    <w:rsid w:val="001D015C"/>
    <w:rsid w:val="00202703"/>
    <w:rsid w:val="00232BC3"/>
    <w:rsid w:val="002B04CA"/>
    <w:rsid w:val="00396DD3"/>
    <w:rsid w:val="003A1D7E"/>
    <w:rsid w:val="003B3DBA"/>
    <w:rsid w:val="003E2C3D"/>
    <w:rsid w:val="0044387A"/>
    <w:rsid w:val="004D089D"/>
    <w:rsid w:val="004D2D61"/>
    <w:rsid w:val="006266B2"/>
    <w:rsid w:val="00637C00"/>
    <w:rsid w:val="006E6BBA"/>
    <w:rsid w:val="007062C2"/>
    <w:rsid w:val="00763569"/>
    <w:rsid w:val="00842A61"/>
    <w:rsid w:val="00903A15"/>
    <w:rsid w:val="009A3BD8"/>
    <w:rsid w:val="009C2C7F"/>
    <w:rsid w:val="00A12457"/>
    <w:rsid w:val="00A87B33"/>
    <w:rsid w:val="00A97C88"/>
    <w:rsid w:val="00AB0B5C"/>
    <w:rsid w:val="00B12122"/>
    <w:rsid w:val="00B93C9C"/>
    <w:rsid w:val="00BD3BD6"/>
    <w:rsid w:val="00C23800"/>
    <w:rsid w:val="00C524AB"/>
    <w:rsid w:val="00D14C59"/>
    <w:rsid w:val="00DE1986"/>
    <w:rsid w:val="00DF42FD"/>
    <w:rsid w:val="00E31374"/>
    <w:rsid w:val="00E33947"/>
    <w:rsid w:val="00E52D44"/>
    <w:rsid w:val="00E71E60"/>
    <w:rsid w:val="00F10F0A"/>
    <w:rsid w:val="00F23611"/>
    <w:rsid w:val="00F33425"/>
    <w:rsid w:val="00F4464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ligonine.lt" TargetMode="External"/><Relationship Id="rId4" Type="http://schemas.openxmlformats.org/officeDocument/2006/relationships/settings" Target="settings.xml"/><Relationship Id="rId9" Type="http://schemas.openxmlformats.org/officeDocument/2006/relationships/hyperlink" Target="mailto:administracija@rokiskioligon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3777</Words>
  <Characters>21534</Characters>
  <Application>Microsoft Office Word</Application>
  <DocSecurity>0</DocSecurity>
  <Lines>179</Lines>
  <Paragraphs>50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2018-04-16T10:38:00Z</dcterms:created>
  <dcterms:modified xsi:type="dcterms:W3CDTF">2018-04-16T10:38:00Z</dcterms:modified>
</cp:coreProperties>
</file>